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left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附件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:</w:t>
      </w:r>
    </w:p>
    <w:p>
      <w:pPr>
        <w:spacing w:before="100" w:beforeAutospacing="1" w:after="100" w:afterAutospacing="1" w:line="560" w:lineRule="exact"/>
        <w:jc w:val="center"/>
        <w:rPr>
          <w:rFonts w:ascii="方正小标宋简体" w:hAnsi="黑体" w:eastAsia="方正小标宋简体" w:cs="黑体"/>
          <w:bCs/>
          <w:sz w:val="44"/>
          <w:szCs w:val="36"/>
        </w:rPr>
      </w:pPr>
      <w:r>
        <w:rPr>
          <w:rFonts w:hint="eastAsia" w:ascii="方正小标宋简体" w:hAnsi="黑体" w:eastAsia="方正小标宋简体" w:cs="黑体"/>
          <w:bCs/>
          <w:sz w:val="44"/>
          <w:szCs w:val="36"/>
        </w:rPr>
        <w:t>“XXXX”</w:t>
      </w:r>
      <w:bookmarkStart w:id="0" w:name="_GoBack"/>
      <w:r>
        <w:rPr>
          <w:rFonts w:hint="eastAsia" w:ascii="方正小标宋简体" w:hAnsi="Times New Roman" w:eastAsia="方正小标宋简体" w:cs="黑体"/>
          <w:sz w:val="44"/>
          <w:szCs w:val="36"/>
        </w:rPr>
        <w:t>课程思政教学案例</w:t>
      </w:r>
      <w:bookmarkEnd w:id="0"/>
      <w:r>
        <w:rPr>
          <w:rFonts w:hint="eastAsia" w:ascii="方正小标宋简体" w:hAnsi="黑体" w:eastAsia="方正小标宋简体" w:cs="黑体"/>
          <w:bCs/>
          <w:sz w:val="44"/>
          <w:szCs w:val="36"/>
        </w:rPr>
        <w:t>（案例名称）</w:t>
      </w:r>
    </w:p>
    <w:p>
      <w:pPr>
        <w:widowControl/>
        <w:jc w:val="center"/>
        <w:rPr>
          <w:rFonts w:ascii="仿宋" w:hAnsi="仿宋" w:eastAsia="仿宋" w:cs="黑体"/>
          <w:sz w:val="28"/>
          <w:szCs w:val="24"/>
        </w:rPr>
      </w:pPr>
      <w:r>
        <w:rPr>
          <w:rFonts w:hint="eastAsia" w:ascii="仿宋" w:hAnsi="仿宋" w:eastAsia="仿宋" w:cs="黑体"/>
          <w:sz w:val="28"/>
          <w:szCs w:val="24"/>
        </w:rPr>
        <w:t>XXX（学校+</w:t>
      </w:r>
      <w:r>
        <w:rPr>
          <w:rFonts w:ascii="仿宋" w:hAnsi="仿宋" w:eastAsia="仿宋" w:cs="黑体"/>
          <w:sz w:val="28"/>
          <w:szCs w:val="24"/>
        </w:rPr>
        <w:t>二级</w:t>
      </w:r>
      <w:r>
        <w:rPr>
          <w:rFonts w:hint="eastAsia" w:ascii="仿宋" w:hAnsi="仿宋" w:eastAsia="仿宋" w:cs="黑体"/>
          <w:sz w:val="28"/>
          <w:szCs w:val="24"/>
        </w:rPr>
        <w:t>单位）  XXX（教师姓名）</w:t>
      </w:r>
    </w:p>
    <w:p>
      <w:pPr>
        <w:widowControl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一、案例综述 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ascii="仿宋" w:hAnsi="仿宋" w:eastAsia="仿宋" w:cs="Times New Roman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</w:rPr>
        <w:t>（</w:t>
      </w:r>
      <w:r>
        <w:rPr>
          <w:rFonts w:ascii="仿宋" w:hAnsi="仿宋" w:eastAsia="仿宋" w:cs="Times New Roman"/>
          <w:kern w:val="2"/>
          <w:sz w:val="28"/>
          <w:szCs w:val="28"/>
        </w:rPr>
        <w:t>包含课程名称、</w:t>
      </w:r>
      <w:r>
        <w:rPr>
          <w:rFonts w:hint="eastAsia" w:ascii="仿宋" w:hAnsi="仿宋" w:eastAsia="仿宋" w:cs="Times New Roman"/>
          <w:kern w:val="2"/>
          <w:sz w:val="28"/>
          <w:szCs w:val="28"/>
        </w:rPr>
        <w:t>具体</w:t>
      </w:r>
      <w:r>
        <w:rPr>
          <w:rFonts w:ascii="仿宋" w:hAnsi="仿宋" w:eastAsia="仿宋" w:cs="Times New Roman"/>
          <w:kern w:val="2"/>
          <w:sz w:val="28"/>
          <w:szCs w:val="28"/>
        </w:rPr>
        <w:t>章节、教学目标、</w:t>
      </w:r>
      <w:r>
        <w:rPr>
          <w:rFonts w:hint="eastAsia" w:ascii="仿宋" w:hAnsi="仿宋" w:eastAsia="仿宋" w:cs="Times New Roman"/>
          <w:kern w:val="2"/>
          <w:sz w:val="28"/>
          <w:szCs w:val="28"/>
        </w:rPr>
        <w:t>特色</w:t>
      </w:r>
      <w:r>
        <w:rPr>
          <w:rFonts w:ascii="仿宋" w:hAnsi="仿宋" w:eastAsia="仿宋" w:cs="Times New Roman"/>
          <w:kern w:val="2"/>
          <w:sz w:val="28"/>
          <w:szCs w:val="28"/>
        </w:rPr>
        <w:t>创新、案例意义等</w:t>
      </w:r>
      <w:r>
        <w:rPr>
          <w:rFonts w:hint="eastAsia" w:ascii="仿宋" w:hAnsi="仿宋" w:eastAsia="仿宋" w:cs="Times New Roman"/>
          <w:kern w:val="2"/>
          <w:sz w:val="28"/>
          <w:szCs w:val="28"/>
        </w:rPr>
        <w:t>）</w:t>
      </w:r>
    </w:p>
    <w:p>
      <w:pPr>
        <w:snapToGrid w:val="0"/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二、案例解析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ind w:firstLine="1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（一）思路与理念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ind w:firstLine="1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（二）设计与实施</w:t>
      </w:r>
    </w:p>
    <w:p>
      <w:pPr>
        <w:snapToGrid w:val="0"/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三、案例反思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（一）效果与评价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（二）持续改进措施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560" w:firstLineChars="200"/>
        <w:jc w:val="right"/>
        <w:rPr>
          <w:rFonts w:ascii="仿宋_GB2312" w:hAnsi="Times New Roman" w:eastAsia="仿宋_GB2312"/>
          <w:sz w:val="28"/>
          <w:szCs w:val="32"/>
        </w:rPr>
      </w:pPr>
      <w:r>
        <w:rPr>
          <w:rFonts w:hint="eastAsia" w:ascii="仿宋_GB2312" w:hAnsi="Times New Roman" w:eastAsia="仿宋_GB2312"/>
          <w:sz w:val="28"/>
          <w:szCs w:val="32"/>
        </w:rPr>
        <w:t>课程负责人（签字）：</w:t>
      </w:r>
    </w:p>
    <w:p>
      <w:pPr>
        <w:spacing w:line="560" w:lineRule="exact"/>
        <w:ind w:right="640" w:firstLine="560" w:firstLineChars="200"/>
        <w:jc w:val="right"/>
        <w:rPr>
          <w:rFonts w:ascii="仿宋_GB2312" w:hAnsi="Times New Roman" w:eastAsia="仿宋_GB2312"/>
          <w:sz w:val="28"/>
          <w:szCs w:val="32"/>
        </w:rPr>
      </w:pPr>
      <w:r>
        <w:rPr>
          <w:rFonts w:hint="eastAsia" w:ascii="仿宋_GB2312" w:hAnsi="Times New Roman" w:eastAsia="仿宋_GB2312"/>
          <w:sz w:val="28"/>
          <w:szCs w:val="32"/>
        </w:rPr>
        <w:t>年</w:t>
      </w:r>
      <w:r>
        <w:rPr>
          <w:rFonts w:ascii="仿宋_GB2312" w:hAnsi="Times New Roman" w:eastAsia="仿宋_GB2312"/>
          <w:sz w:val="28"/>
          <w:szCs w:val="32"/>
        </w:rPr>
        <w:t xml:space="preserve">   月   日</w:t>
      </w:r>
    </w:p>
    <w:p>
      <w:pPr>
        <w:spacing w:line="360" w:lineRule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color w:val="333333"/>
          <w:sz w:val="28"/>
          <w:szCs w:val="24"/>
          <w:shd w:val="clear" w:color="auto" w:fill="FFFFFF"/>
        </w:rPr>
        <w:t>要求：</w:t>
      </w: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（1）案例字数控制在3000字左右（内含不少于3张PPT、照片插图）；</w:t>
      </w:r>
    </w:p>
    <w:p>
      <w:pPr>
        <w:spacing w:line="360" w:lineRule="auto"/>
        <w:ind w:firstLine="720" w:firstLineChars="3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（2）文档采用WORD格式；纸型采用国际标准A4型（210mm×297mm）；页边距为上3.7厘米，下3.5厘米，左2.8厘米，右2.6厘米；</w:t>
      </w:r>
    </w:p>
    <w:p>
      <w:pPr>
        <w:spacing w:line="360" w:lineRule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color w:val="333333"/>
          <w:sz w:val="28"/>
          <w:szCs w:val="24"/>
          <w:shd w:val="clear" w:color="auto" w:fill="FFFFFF"/>
        </w:rPr>
        <w:t>标题：</w:t>
      </w: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用二号方正小标宋简体字体（如有副标题，左右用三号加黑楷体）；标题可分一行或多行居中排布，回行时要做到词意完整，排列对称，标题下空一行。</w:t>
      </w:r>
    </w:p>
    <w:p>
      <w:pPr>
        <w:spacing w:line="360" w:lineRule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color w:val="333333"/>
          <w:sz w:val="28"/>
          <w:szCs w:val="24"/>
          <w:shd w:val="clear" w:color="auto" w:fill="FFFFFF"/>
        </w:rPr>
        <w:t>正文：</w:t>
      </w: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用四号仿宋_GB2312字体，行距为1.5倍；首行缩进2字符；正文中插入的表格内文字使用宋体五号，行距为20磅，整个表格居中对齐；正文中的英文与数字使用TimesNewRoman字体。</w:t>
      </w:r>
    </w:p>
    <w:p>
      <w:pPr>
        <w:spacing w:line="360" w:lineRule="auto"/>
        <w:ind w:firstLine="480" w:firstLineChars="2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正文中的结构序数：</w:t>
      </w:r>
    </w:p>
    <w:p>
      <w:pPr>
        <w:spacing w:line="360" w:lineRule="auto"/>
        <w:ind w:firstLine="480" w:firstLineChars="2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一级标题及序号：一、二、三、……</w:t>
      </w:r>
    </w:p>
    <w:p>
      <w:pPr>
        <w:spacing w:line="360" w:lineRule="auto"/>
        <w:ind w:firstLine="480" w:firstLineChars="2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二级标题及序号：（一）（二）（三）……</w:t>
      </w:r>
    </w:p>
    <w:p>
      <w:pPr>
        <w:spacing w:line="360" w:lineRule="auto"/>
        <w:ind w:firstLine="480" w:firstLineChars="2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三级标题及序号：1．2．3．……</w:t>
      </w:r>
    </w:p>
    <w:p>
      <w:pPr>
        <w:spacing w:line="360" w:lineRule="auto"/>
        <w:ind w:firstLine="480" w:firstLineChars="2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四级标题及序号：（1）（2）（3）……</w:t>
      </w:r>
    </w:p>
    <w:p>
      <w:pPr>
        <w:spacing w:line="360" w:lineRule="auto"/>
        <w:ind w:firstLine="480" w:firstLineChars="200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五级标题及序号：①②③……</w:t>
      </w:r>
    </w:p>
    <w:p>
      <w:pPr>
        <w:spacing w:line="360" w:lineRule="auto"/>
        <w:ind w:firstLine="480" w:firstLineChars="200"/>
        <w:rPr>
          <w:rFonts w:ascii="仿宋_GB2312" w:eastAsia="仿宋_GB2312"/>
          <w:sz w:val="22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正文中如有多级标题，第一级标题用黑体字，第二级标题用楷体字加粗，第三级标题用仿宋_GB2312字体加粗，第四级标题用仿宋_GB2312字体。所有标题独立成行，不加标点。页码一般用4号半角宋体阿拉伯数字，在页面底端居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5420C3F"/>
    <w:rsid w:val="0542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2023-12-21T08:44:00Z</dcterms:created>
  <dc:creator>Administrator</dc:creator>
  <cp:lastModifiedBy>Administrator</cp:lastModifiedBy>
  <dcterms:modified xsi:type="dcterms:W3CDTF">2023-12-21T08:44:32Z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076163E67B0846D0A52D0CC71264E5B1_11</vt:lpwstr>
  </property>
</Properties>
</file>