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38" w:lineRule="atLeast"/>
        <w:ind w:firstLine="360"/>
        <w:jc w:val="center"/>
        <w:rPr>
          <w:rFonts w:hint="eastAsia" w:ascii="仿宋_GB2312" w:hAnsi="仿宋_GB2312" w:eastAsia="仿宋_GB2312" w:cs="仿宋_GB2312"/>
          <w:b/>
          <w:bCs w:val="0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 w:val="0"/>
          <w:color w:val="333333"/>
          <w:kern w:val="0"/>
          <w:sz w:val="30"/>
          <w:szCs w:val="30"/>
          <w:lang w:eastAsia="zh-CN"/>
        </w:rPr>
        <w:t>武夷学院</w:t>
      </w:r>
      <w:r>
        <w:rPr>
          <w:rFonts w:hint="eastAsia" w:ascii="仿宋_GB2312" w:hAnsi="仿宋_GB2312" w:eastAsia="仿宋_GB2312" w:cs="仿宋_GB2312"/>
          <w:b/>
          <w:bCs w:val="0"/>
          <w:color w:val="333333"/>
          <w:kern w:val="0"/>
          <w:sz w:val="30"/>
          <w:szCs w:val="30"/>
        </w:rPr>
        <w:t>课程教学大纲审核表</w:t>
      </w:r>
    </w:p>
    <w:tbl>
      <w:tblPr>
        <w:tblStyle w:val="4"/>
        <w:tblW w:w="90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543"/>
        <w:gridCol w:w="759"/>
        <w:gridCol w:w="807"/>
        <w:gridCol w:w="931"/>
        <w:gridCol w:w="890"/>
        <w:gridCol w:w="962"/>
        <w:gridCol w:w="1024"/>
        <w:gridCol w:w="977"/>
        <w:gridCol w:w="12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30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专业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名称</w:t>
            </w:r>
          </w:p>
        </w:tc>
        <w:tc>
          <w:tcPr>
            <w:tcW w:w="6052" w:type="dxa"/>
            <w:gridSpan w:val="6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4" w:hRule="atLeast"/>
        </w:trPr>
        <w:tc>
          <w:tcPr>
            <w:tcW w:w="8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课程类型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大纲版本号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课程名称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格式规范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课程思政融入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学时学分正确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毕业要求一致</w:t>
            </w: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目标合理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教学内容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适当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方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  <w:lang w:eastAsia="zh-CN"/>
              </w:rPr>
              <w:t>式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30"/>
                <w:szCs w:val="30"/>
              </w:rPr>
              <w:t>合适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91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07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0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审核意见：（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针对上述观测点给出审核意见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widowControl/>
              <w:adjustRightInd w:val="0"/>
              <w:snapToGrid w:val="0"/>
              <w:ind w:firstLine="13950" w:firstLineChars="465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审系（教研室）主任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 xml:space="preserve">： </w:t>
            </w:r>
          </w:p>
          <w:p>
            <w:pPr>
              <w:widowControl/>
              <w:adjustRightInd w:val="0"/>
              <w:snapToGrid w:val="0"/>
              <w:ind w:left="3830" w:leftChars="1824" w:firstLine="9150" w:firstLineChars="305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审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审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核日期：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8" w:hRule="atLeast"/>
        </w:trPr>
        <w:tc>
          <w:tcPr>
            <w:tcW w:w="9052" w:type="dxa"/>
            <w:gridSpan w:val="10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审核意见：（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针对上述观测点给出审核意见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ind w:firstLine="13950" w:firstLineChars="465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审审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核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小组组长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 xml:space="preserve">： </w:t>
            </w:r>
          </w:p>
          <w:p>
            <w:pPr>
              <w:widowControl/>
              <w:adjustRightInd w:val="0"/>
              <w:snapToGrid w:val="0"/>
              <w:ind w:left="3830" w:leftChars="1824" w:firstLine="9150" w:firstLineChars="305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审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审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核日期：</w:t>
            </w:r>
          </w:p>
          <w:p>
            <w:pPr>
              <w:widowControl/>
              <w:adjustRightInd w:val="0"/>
              <w:snapToGrid w:val="0"/>
              <w:ind w:firstLine="15600" w:firstLineChars="520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5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意见：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  <w:p>
            <w:pPr>
              <w:widowControl/>
              <w:adjustRightInd w:val="0"/>
              <w:snapToGrid w:val="0"/>
              <w:ind w:firstLine="14100" w:firstLineChars="470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院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教学单位负责人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签字：</w:t>
            </w:r>
          </w:p>
          <w:p>
            <w:pPr>
              <w:widowControl/>
              <w:adjustRightInd w:val="0"/>
              <w:snapToGrid w:val="0"/>
              <w:ind w:firstLine="14100" w:firstLineChars="4700"/>
              <w:jc w:val="center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 xml:space="preserve">年    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  <w:t>月    日</w:t>
            </w:r>
          </w:p>
          <w:p>
            <w:pPr>
              <w:widowControl/>
              <w:adjustRightInd w:val="0"/>
              <w:snapToGrid w:val="0"/>
              <w:ind w:firstLine="16050" w:firstLineChars="5350"/>
              <w:jc w:val="left"/>
              <w:rPr>
                <w:rFonts w:hint="eastAsia" w:ascii="仿宋_GB2312" w:hAnsi="仿宋_GB2312" w:eastAsia="仿宋_GB2312" w:cs="仿宋_GB2312"/>
                <w:bCs/>
                <w:color w:val="333333"/>
                <w:kern w:val="0"/>
                <w:sz w:val="30"/>
                <w:szCs w:val="30"/>
              </w:rPr>
            </w:pPr>
          </w:p>
        </w:tc>
      </w:tr>
    </w:tbl>
    <w:p>
      <w:pPr>
        <w:widowControl/>
        <w:shd w:val="clear" w:color="auto" w:fill="FFFFFF"/>
        <w:spacing w:line="338" w:lineRule="atLeast"/>
        <w:ind w:firstLine="360"/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说明：</w:t>
      </w:r>
    </w:p>
    <w:p>
      <w:pPr>
        <w:widowControl/>
        <w:shd w:val="clear" w:color="auto" w:fill="FFFFFF"/>
        <w:spacing w:line="338" w:lineRule="atLeast"/>
        <w:ind w:firstLine="0" w:firstLineChars="0"/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1.课程教学大纲版本编号规则：人才培养方案版本号-课程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eastAsia="zh-CN"/>
        </w:rPr>
        <w:t>代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码（-修订顺序号）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人才培养方案版本号：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版-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修订版-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修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课程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eastAsia="zh-CN"/>
        </w:rPr>
        <w:t>代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码：见人才培养方案中的课程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eastAsia="zh-CN"/>
        </w:rPr>
        <w:t>代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码</w:t>
      </w:r>
    </w:p>
    <w:p>
      <w:pPr>
        <w:widowControl/>
        <w:shd w:val="clear" w:color="auto" w:fill="FFFFFF"/>
        <w:spacing w:line="338" w:lineRule="atLeast"/>
        <w:ind w:firstLine="240" w:firstLineChars="100"/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 xml:space="preserve">例：教学大纲版本号： 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-3603004</w:t>
      </w:r>
    </w:p>
    <w:p>
      <w:pPr>
        <w:widowControl/>
        <w:shd w:val="clear" w:color="auto" w:fill="FFFFFF"/>
        <w:spacing w:line="338" w:lineRule="atLeast"/>
        <w:ind w:firstLine="720" w:firstLineChars="300"/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教学大纲修订1次版本号：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-3603004-1</w:t>
      </w:r>
    </w:p>
    <w:p>
      <w:pPr>
        <w:widowControl/>
        <w:shd w:val="clear" w:color="auto" w:fill="FFFFFF"/>
        <w:spacing w:line="338" w:lineRule="atLeast"/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eastAsia="zh-CN"/>
        </w:rPr>
        <w:t>审核时需对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</w:rPr>
        <w:t>各审核项</w:t>
      </w:r>
      <w:r>
        <w:rPr>
          <w:rFonts w:hint="eastAsia" w:ascii="仿宋_GB2312" w:hAnsi="仿宋_GB2312" w:eastAsia="仿宋_GB2312" w:cs="仿宋_GB2312"/>
          <w:bCs/>
          <w:color w:val="333333"/>
          <w:kern w:val="0"/>
          <w:sz w:val="24"/>
          <w:szCs w:val="24"/>
          <w:lang w:eastAsia="zh-CN"/>
        </w:rPr>
        <w:t>目给出具体意见。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 xml:space="preserve">                                                  </w:t>
      </w:r>
    </w:p>
    <w:p>
      <w:pPr>
        <w:rPr>
          <w:rFonts w:hint="eastAsia" w:ascii="仿宋_GB2312" w:hAnsi="仿宋_GB2312" w:eastAsia="仿宋_GB2312" w:cs="仿宋_GB2312"/>
          <w:bCs/>
          <w:sz w:val="30"/>
          <w:szCs w:val="30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279B703A"/>
    <w:rsid w:val="0345286E"/>
    <w:rsid w:val="279B703A"/>
    <w:rsid w:val="3FCE6149"/>
    <w:rsid w:val="4445278C"/>
    <w:rsid w:val="7FF5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297</Characters>
  <Lines>0</Lines>
  <Paragraphs>0</Paragraphs>
  <TotalTime>5</TotalTime>
  <ScaleCrop>false</ScaleCrop>
  <LinksUpToDate>false</LinksUpToDate>
  <CharactersWithSpaces>362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2023-07-17T01:37:00Z</dcterms:created>
  <dc:creator>admin</dc:creator>
  <cp:lastModifiedBy>Administrator</cp:lastModifiedBy>
  <dcterms:modified xsi:type="dcterms:W3CDTF">2023-11-14T02:39:10Z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DC24DE6F76D14C8FB52B349C860E0578_11</vt:lpwstr>
  </property>
</Properties>
</file>