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40" w:lineRule="exact"/>
        <w:rPr>
          <w:rFonts w:hint="eastAsia" w:ascii="方正小标宋简体" w:hAnsi="宋体" w:eastAsia="方正小标宋简体"/>
          <w:bCs/>
          <w:kern w:val="0"/>
          <w:sz w:val="44"/>
          <w:szCs w:val="44"/>
        </w:rPr>
      </w:pPr>
      <w:r>
        <w:rPr>
          <w:rFonts w:hint="eastAsia"/>
          <w:b/>
          <w:color w:val="FF0000"/>
          <w:sz w:val="66"/>
          <w:szCs w:val="66"/>
        </w:rPr>
        <w:t>福建省高等学校师资培训中心</w:t>
      </w:r>
    </w:p>
    <w:p>
      <w:pPr>
        <w:widowControl/>
        <w:adjustRightInd w:val="0"/>
        <w:snapToGrid w:val="0"/>
        <w:spacing w:line="640" w:lineRule="exact"/>
        <w:rPr>
          <w:rFonts w:ascii="方正小标宋简体" w:hAnsi="宋体" w:eastAsia="方正小标宋简体"/>
          <w:bCs/>
          <w:kern w:val="0"/>
          <w:sz w:val="44"/>
          <w:szCs w:val="44"/>
        </w:rPr>
      </w:pPr>
    </w:p>
    <w:p>
      <w:pPr>
        <w:widowControl/>
        <w:adjustRightInd w:val="0"/>
        <w:snapToGrid w:val="0"/>
        <w:spacing w:line="640" w:lineRule="exact"/>
        <w:rPr>
          <w:rFonts w:ascii="方正小标宋简体" w:hAnsi="宋体" w:eastAsia="方正小标宋简体"/>
          <w:bCs/>
          <w:kern w:val="0"/>
          <w:sz w:val="44"/>
          <w:szCs w:val="44"/>
        </w:rPr>
      </w:pPr>
    </w:p>
    <w:p>
      <w:pPr>
        <w:widowControl/>
        <w:adjustRightInd w:val="0"/>
        <w:snapToGrid w:val="0"/>
        <w:spacing w:line="640" w:lineRule="exact"/>
        <w:rPr>
          <w:rFonts w:ascii="方正小标宋简体" w:hAnsi="宋体" w:eastAsia="方正小标宋简体"/>
          <w:bCs/>
          <w:kern w:val="0"/>
          <w:sz w:val="44"/>
          <w:szCs w:val="44"/>
        </w:rPr>
      </w:pPr>
    </w:p>
    <w:p>
      <w:pPr>
        <w:adjustRightInd w:val="0"/>
        <w:snapToGrid w:val="0"/>
        <w:spacing w:line="360" w:lineRule="auto"/>
        <w:jc w:val="center"/>
        <w:rPr>
          <w:rFonts w:ascii="仿宋_GB2312" w:hAnsi="仿宋" w:eastAsia="仿宋_GB2312" w:cs="华文仿宋"/>
          <w:sz w:val="32"/>
          <w:szCs w:val="32"/>
        </w:rPr>
      </w:pPr>
      <w:r>
        <w:rPr>
          <w:rFonts w:hint="eastAsia" w:ascii="仿宋_GB2312" w:hAnsi="仿宋" w:eastAsia="仿宋_GB2312" w:cs="华文仿宋"/>
          <w:sz w:val="32"/>
          <w:szCs w:val="32"/>
        </w:rPr>
        <w:t>闽师培〔2021〕 11 号</w:t>
      </w:r>
    </w:p>
    <w:p>
      <w:pPr>
        <w:adjustRightInd w:val="0"/>
        <w:snapToGrid w:val="0"/>
        <w:spacing w:line="360" w:lineRule="auto"/>
        <w:rPr>
          <w:rFonts w:hint="eastAsia" w:ascii="仿宋_GB2312" w:hAnsi="仿宋" w:eastAsia="仿宋_GB2312" w:cs="华文仿宋"/>
          <w:color w:val="FF0000"/>
          <w:sz w:val="32"/>
          <w:szCs w:val="32"/>
        </w:rPr>
      </w:pPr>
      <w:r>
        <w:rPr>
          <w:rFonts w:hint="eastAsia" w:ascii="仿宋_GB2312" w:hAnsi="仿宋" w:eastAsia="仿宋_GB2312" w:cs="华文仿宋"/>
          <w:color w:val="FF0000"/>
          <w:sz w:val="32"/>
          <w:szCs w:val="32"/>
        </w:rPr>
        <w:t>_</w:t>
      </w:r>
      <w:r>
        <w:rPr>
          <w:rFonts w:ascii="仿宋_GB2312" w:hAnsi="仿宋" w:eastAsia="仿宋_GB2312" w:cs="华文仿宋"/>
          <w:color w:val="FF0000"/>
          <w:sz w:val="32"/>
          <w:szCs w:val="32"/>
        </w:rPr>
        <w:t>_______________________________________________________</w:t>
      </w:r>
    </w:p>
    <w:p>
      <w:pPr>
        <w:widowControl/>
        <w:adjustRightInd w:val="0"/>
        <w:snapToGrid w:val="0"/>
        <w:spacing w:line="640" w:lineRule="exact"/>
        <w:rPr>
          <w:rFonts w:ascii="方正小标宋简体" w:hAnsi="宋体" w:eastAsia="方正小标宋简体"/>
          <w:bCs/>
          <w:kern w:val="0"/>
          <w:sz w:val="44"/>
          <w:szCs w:val="44"/>
        </w:rPr>
      </w:pPr>
    </w:p>
    <w:p>
      <w:pPr>
        <w:widowControl/>
        <w:adjustRightInd w:val="0"/>
        <w:snapToGrid w:val="0"/>
        <w:spacing w:line="640" w:lineRule="exact"/>
        <w:rPr>
          <w:rFonts w:ascii="方正小标宋简体" w:hAnsi="宋体" w:eastAsia="方正小标宋简体"/>
          <w:bCs/>
          <w:kern w:val="0"/>
          <w:sz w:val="44"/>
          <w:szCs w:val="44"/>
        </w:rPr>
      </w:pPr>
    </w:p>
    <w:p>
      <w:pPr>
        <w:spacing w:line="60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关于做好2021年秋季高校教师教育教学</w:t>
      </w:r>
    </w:p>
    <w:p>
      <w:pPr>
        <w:spacing w:line="60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基本素质和能力测试的通知</w:t>
      </w:r>
    </w:p>
    <w:p>
      <w:pPr>
        <w:adjustRightInd w:val="0"/>
        <w:snapToGrid w:val="0"/>
        <w:spacing w:line="560" w:lineRule="exact"/>
        <w:rPr>
          <w:rFonts w:ascii="仿宋_GB2312" w:hAnsi="仿宋" w:eastAsia="仿宋_GB2312" w:cs="华文仿宋"/>
          <w:sz w:val="32"/>
          <w:szCs w:val="32"/>
        </w:rPr>
      </w:pPr>
    </w:p>
    <w:p>
      <w:pPr>
        <w:adjustRightInd w:val="0"/>
        <w:snapToGrid w:val="0"/>
        <w:spacing w:line="520" w:lineRule="exact"/>
        <w:rPr>
          <w:rFonts w:ascii="仿宋_GB2312" w:hAnsi="仿宋" w:eastAsia="仿宋_GB2312" w:cs="华文仿宋"/>
          <w:sz w:val="32"/>
          <w:szCs w:val="32"/>
        </w:rPr>
      </w:pPr>
      <w:r>
        <w:rPr>
          <w:rFonts w:hint="eastAsia" w:ascii="仿宋_GB2312" w:hAnsi="仿宋" w:eastAsia="仿宋_GB2312" w:cs="华文仿宋"/>
          <w:sz w:val="32"/>
          <w:szCs w:val="32"/>
        </w:rPr>
        <w:t>各高校人事处：</w:t>
      </w:r>
    </w:p>
    <w:p>
      <w:pPr>
        <w:adjustRightInd w:val="0"/>
        <w:snapToGrid w:val="0"/>
        <w:spacing w:line="520" w:lineRule="exact"/>
        <w:ind w:firstLine="640" w:firstLineChars="200"/>
        <w:rPr>
          <w:rFonts w:ascii="仿宋_GB2312" w:hAnsi="仿宋" w:eastAsia="仿宋_GB2312" w:cs="华文仿宋"/>
          <w:sz w:val="32"/>
          <w:szCs w:val="32"/>
        </w:rPr>
      </w:pPr>
      <w:r>
        <w:rPr>
          <w:rFonts w:hint="eastAsia" w:ascii="仿宋_GB2312" w:hAnsi="仿宋" w:eastAsia="仿宋_GB2312" w:cs="华文仿宋"/>
          <w:sz w:val="32"/>
          <w:szCs w:val="32"/>
        </w:rPr>
        <w:t>受省教育厅委托，由我中心负责组织高校教师教育教学基本素质和能力测试工作。根据高等学校教师资格认定工作的要求，经研究，2021年秋</w:t>
      </w:r>
      <w:r>
        <w:rPr>
          <w:rFonts w:ascii="仿宋_GB2312" w:hAnsi="仿宋" w:eastAsia="仿宋_GB2312" w:cs="华文仿宋"/>
          <w:sz w:val="32"/>
          <w:szCs w:val="32"/>
        </w:rPr>
        <w:t>季</w:t>
      </w:r>
      <w:r>
        <w:rPr>
          <w:rFonts w:hint="eastAsia" w:ascii="仿宋_GB2312" w:hAnsi="仿宋" w:eastAsia="仿宋_GB2312" w:cs="华文仿宋"/>
          <w:sz w:val="32"/>
          <w:szCs w:val="32"/>
        </w:rPr>
        <w:t>高校教师教育教学基本素质和能力测试工作拟定于9月下</w:t>
      </w:r>
      <w:r>
        <w:rPr>
          <w:rFonts w:ascii="仿宋_GB2312" w:hAnsi="仿宋" w:eastAsia="仿宋_GB2312" w:cs="华文仿宋"/>
          <w:sz w:val="32"/>
          <w:szCs w:val="32"/>
        </w:rPr>
        <w:t>旬</w:t>
      </w:r>
      <w:r>
        <w:rPr>
          <w:rFonts w:hint="eastAsia" w:ascii="仿宋_GB2312" w:hAnsi="仿宋" w:eastAsia="仿宋_GB2312" w:cs="华文仿宋"/>
          <w:sz w:val="32"/>
          <w:szCs w:val="32"/>
        </w:rPr>
        <w:t>开展。现将本期测试相关事项通知如下：</w:t>
      </w:r>
    </w:p>
    <w:p>
      <w:pPr>
        <w:adjustRightInd w:val="0"/>
        <w:snapToGrid w:val="0"/>
        <w:spacing w:line="520" w:lineRule="exact"/>
        <w:ind w:firstLine="640" w:firstLineChars="200"/>
        <w:rPr>
          <w:rFonts w:ascii="黑体" w:hAnsi="黑体" w:eastAsia="黑体" w:cs="华文仿宋"/>
          <w:sz w:val="32"/>
          <w:szCs w:val="32"/>
        </w:rPr>
      </w:pPr>
      <w:r>
        <w:rPr>
          <w:rFonts w:hint="eastAsia" w:ascii="黑体" w:hAnsi="黑体" w:eastAsia="黑体" w:cs="华文仿宋"/>
          <w:sz w:val="32"/>
          <w:szCs w:val="32"/>
        </w:rPr>
        <w:t>一、测试对象</w:t>
      </w:r>
    </w:p>
    <w:p>
      <w:pPr>
        <w:adjustRightInd w:val="0"/>
        <w:snapToGrid w:val="0"/>
        <w:spacing w:line="520" w:lineRule="exact"/>
        <w:ind w:firstLine="640" w:firstLineChars="200"/>
        <w:rPr>
          <w:rFonts w:ascii="仿宋_GB2312" w:hAnsi="仿宋" w:eastAsia="仿宋_GB2312" w:cs="华文仿宋"/>
          <w:sz w:val="32"/>
          <w:szCs w:val="32"/>
        </w:rPr>
      </w:pPr>
      <w:r>
        <w:rPr>
          <w:rFonts w:hint="eastAsia" w:ascii="仿宋_GB2312" w:hAnsi="仿宋" w:eastAsia="仿宋_GB2312" w:cs="华文仿宋"/>
          <w:sz w:val="32"/>
          <w:szCs w:val="32"/>
        </w:rPr>
        <w:t>拟申请高校教师资格认定者有以下情形之一的，应参加教育教学基本素质和能力测试：</w:t>
      </w:r>
    </w:p>
    <w:p>
      <w:pPr>
        <w:adjustRightInd w:val="0"/>
        <w:snapToGrid w:val="0"/>
        <w:spacing w:line="520" w:lineRule="exact"/>
        <w:ind w:firstLine="640" w:firstLineChars="200"/>
        <w:rPr>
          <w:rFonts w:ascii="仿宋_GB2312" w:hAnsi="仿宋" w:eastAsia="仿宋_GB2312" w:cs="华文仿宋"/>
          <w:sz w:val="32"/>
          <w:szCs w:val="32"/>
        </w:rPr>
      </w:pPr>
      <w:r>
        <w:rPr>
          <w:rFonts w:hint="eastAsia" w:ascii="仿宋_GB2312" w:hAnsi="仿宋" w:eastAsia="仿宋_GB2312" w:cs="华文仿宋"/>
          <w:sz w:val="32"/>
          <w:szCs w:val="32"/>
        </w:rPr>
        <w:t>1.本科学历为非师范教育类专业。</w:t>
      </w:r>
    </w:p>
    <w:p>
      <w:pPr>
        <w:adjustRightInd w:val="0"/>
        <w:snapToGrid w:val="0"/>
        <w:spacing w:line="520" w:lineRule="exact"/>
        <w:ind w:firstLine="640" w:firstLineChars="200"/>
        <w:rPr>
          <w:rFonts w:ascii="仿宋_GB2312" w:hAnsi="仿宋" w:eastAsia="仿宋_GB2312" w:cs="华文仿宋"/>
          <w:sz w:val="32"/>
          <w:szCs w:val="32"/>
        </w:rPr>
      </w:pPr>
      <w:r>
        <w:rPr>
          <w:rFonts w:hint="eastAsia" w:ascii="仿宋_GB2312" w:hAnsi="仿宋" w:eastAsia="仿宋_GB2312" w:cs="华文仿宋"/>
          <w:sz w:val="32"/>
          <w:szCs w:val="32"/>
        </w:rPr>
        <w:t>2.师范教育类专业毕业，但近5年（含5年以上）未从事教育教学工作。</w:t>
      </w:r>
    </w:p>
    <w:p>
      <w:pPr>
        <w:adjustRightInd w:val="0"/>
        <w:snapToGrid w:val="0"/>
        <w:spacing w:line="520" w:lineRule="exact"/>
        <w:ind w:firstLine="640" w:firstLineChars="200"/>
        <w:rPr>
          <w:rFonts w:ascii="仿宋_GB2312" w:hAnsi="仿宋" w:eastAsia="仿宋_GB2312" w:cs="华文仿宋"/>
          <w:sz w:val="32"/>
          <w:szCs w:val="32"/>
        </w:rPr>
      </w:pPr>
      <w:r>
        <w:rPr>
          <w:rFonts w:hint="eastAsia" w:ascii="仿宋_GB2312" w:hAnsi="仿宋" w:eastAsia="仿宋_GB2312" w:cs="华文仿宋"/>
          <w:sz w:val="32"/>
          <w:szCs w:val="32"/>
        </w:rPr>
        <w:t>3.申请任教学科与所学专业不一致。</w:t>
      </w:r>
    </w:p>
    <w:p>
      <w:pPr>
        <w:adjustRightInd w:val="0"/>
        <w:snapToGrid w:val="0"/>
        <w:spacing w:line="520" w:lineRule="exact"/>
        <w:ind w:firstLine="640" w:firstLineChars="200"/>
        <w:rPr>
          <w:rFonts w:ascii="仿宋_GB2312" w:hAnsi="仿宋" w:eastAsia="仿宋_GB2312" w:cs="华文仿宋"/>
          <w:sz w:val="32"/>
          <w:szCs w:val="32"/>
        </w:rPr>
      </w:pPr>
      <w:r>
        <w:rPr>
          <w:rFonts w:hint="eastAsia" w:ascii="仿宋_GB2312" w:hAnsi="仿宋" w:eastAsia="仿宋_GB2312" w:cs="华文仿宋"/>
          <w:sz w:val="32"/>
          <w:szCs w:val="32"/>
        </w:rPr>
        <w:t>特别提示：本次测试仅限于2021年度秋季申请高校教师资格认定且其它考核（岗前培训考试、普通话</w:t>
      </w:r>
      <w:r>
        <w:rPr>
          <w:rFonts w:ascii="仿宋_GB2312" w:hAnsi="仿宋" w:eastAsia="仿宋_GB2312" w:cs="华文仿宋"/>
          <w:sz w:val="32"/>
          <w:szCs w:val="32"/>
        </w:rPr>
        <w:t>等级</w:t>
      </w:r>
      <w:r>
        <w:rPr>
          <w:rFonts w:hint="eastAsia" w:ascii="仿宋_GB2312" w:hAnsi="仿宋" w:eastAsia="仿宋_GB2312" w:cs="华文仿宋"/>
          <w:sz w:val="32"/>
          <w:szCs w:val="32"/>
        </w:rPr>
        <w:t>测试）均已合格的老师参加。</w:t>
      </w:r>
    </w:p>
    <w:p>
      <w:pPr>
        <w:adjustRightInd w:val="0"/>
        <w:snapToGrid w:val="0"/>
        <w:spacing w:line="520" w:lineRule="exact"/>
        <w:ind w:firstLine="640" w:firstLineChars="200"/>
        <w:rPr>
          <w:rFonts w:ascii="黑体" w:hAnsi="黑体" w:eastAsia="黑体" w:cs="华文仿宋"/>
          <w:sz w:val="32"/>
          <w:szCs w:val="32"/>
        </w:rPr>
      </w:pPr>
      <w:r>
        <w:rPr>
          <w:rFonts w:hint="eastAsia" w:ascii="黑体" w:hAnsi="黑体" w:eastAsia="黑体" w:cs="华文仿宋"/>
          <w:bCs/>
          <w:sz w:val="32"/>
          <w:szCs w:val="32"/>
        </w:rPr>
        <w:t>二、免试条件</w:t>
      </w:r>
    </w:p>
    <w:p>
      <w:pPr>
        <w:adjustRightInd w:val="0"/>
        <w:snapToGrid w:val="0"/>
        <w:spacing w:line="520" w:lineRule="exact"/>
        <w:ind w:firstLine="640" w:firstLineChars="200"/>
        <w:rPr>
          <w:rFonts w:ascii="仿宋_GB2312" w:hAnsi="仿宋" w:eastAsia="仿宋_GB2312" w:cs="华文仿宋"/>
          <w:sz w:val="32"/>
          <w:szCs w:val="32"/>
        </w:rPr>
      </w:pPr>
      <w:r>
        <w:rPr>
          <w:rFonts w:hint="eastAsia" w:ascii="仿宋_GB2312" w:hAnsi="仿宋" w:eastAsia="仿宋_GB2312" w:cs="华文仿宋"/>
          <w:sz w:val="32"/>
          <w:szCs w:val="32"/>
        </w:rPr>
        <w:t>具有副教授以上教师职称或具有博士学位的人员其申请任教的学科与所学专业一致者，可免于教育教学基本素质和能力测试。</w:t>
      </w:r>
    </w:p>
    <w:p>
      <w:pPr>
        <w:spacing w:line="520" w:lineRule="exact"/>
        <w:ind w:right="-355" w:rightChars="-169"/>
        <w:rPr>
          <w:rFonts w:ascii="黑体" w:hAnsi="黑体" w:eastAsia="黑体"/>
          <w:sz w:val="32"/>
          <w:szCs w:val="32"/>
        </w:rPr>
      </w:pPr>
      <w:r>
        <w:rPr>
          <w:rFonts w:hint="eastAsia" w:ascii="黑体" w:hAnsi="黑体" w:eastAsia="黑体"/>
          <w:sz w:val="32"/>
          <w:szCs w:val="32"/>
        </w:rPr>
        <w:t xml:space="preserve">    三、测试内容</w:t>
      </w:r>
    </w:p>
    <w:p>
      <w:pPr>
        <w:spacing w:line="520" w:lineRule="exact"/>
        <w:ind w:right="-355" w:rightChars="-169" w:firstLine="640" w:firstLineChars="200"/>
        <w:rPr>
          <w:rFonts w:ascii="仿宋_GB2312" w:eastAsia="仿宋_GB2312"/>
          <w:sz w:val="32"/>
          <w:szCs w:val="32"/>
        </w:rPr>
      </w:pPr>
      <w:r>
        <w:rPr>
          <w:rFonts w:hint="eastAsia" w:ascii="仿宋_GB2312" w:eastAsia="仿宋_GB2312"/>
          <w:sz w:val="32"/>
          <w:szCs w:val="32"/>
        </w:rPr>
        <w:t>请查阅《福建省高校教师教育教学基本素质和能力测试表》</w:t>
      </w:r>
    </w:p>
    <w:p>
      <w:pPr>
        <w:spacing w:line="520" w:lineRule="exact"/>
        <w:ind w:right="-355" w:rightChars="-169"/>
        <w:rPr>
          <w:rFonts w:ascii="仿宋_GB2312" w:eastAsia="仿宋_GB2312"/>
          <w:sz w:val="32"/>
          <w:szCs w:val="32"/>
        </w:rPr>
      </w:pPr>
      <w:r>
        <w:rPr>
          <w:rFonts w:hint="eastAsia" w:ascii="仿宋_GB2312" w:eastAsia="仿宋_GB2312"/>
          <w:sz w:val="32"/>
          <w:szCs w:val="32"/>
        </w:rPr>
        <w:t>（附件1）。</w:t>
      </w:r>
    </w:p>
    <w:p>
      <w:pPr>
        <w:spacing w:line="520" w:lineRule="exact"/>
        <w:ind w:right="-355" w:rightChars="-169" w:firstLine="630"/>
        <w:rPr>
          <w:rFonts w:ascii="黑体" w:hAnsi="黑体" w:eastAsia="黑体"/>
          <w:sz w:val="32"/>
          <w:szCs w:val="32"/>
        </w:rPr>
      </w:pPr>
      <w:r>
        <w:rPr>
          <w:rFonts w:hint="eastAsia" w:ascii="黑体" w:hAnsi="黑体" w:eastAsia="黑体"/>
          <w:sz w:val="32"/>
          <w:szCs w:val="32"/>
        </w:rPr>
        <w:t>四、测试形式</w:t>
      </w:r>
    </w:p>
    <w:p>
      <w:pPr>
        <w:spacing w:line="520" w:lineRule="exact"/>
        <w:ind w:right="-355" w:rightChars="-169" w:firstLine="630"/>
        <w:rPr>
          <w:rFonts w:ascii="仿宋_GB2312" w:hAnsi="黑体" w:eastAsia="仿宋_GB2312"/>
          <w:sz w:val="32"/>
          <w:szCs w:val="32"/>
        </w:rPr>
      </w:pPr>
      <w:r>
        <w:rPr>
          <w:rFonts w:hint="eastAsia" w:ascii="仿宋_GB2312" w:hAnsi="黑体" w:eastAsia="仿宋_GB2312"/>
          <w:sz w:val="32"/>
          <w:szCs w:val="32"/>
        </w:rPr>
        <w:t>以微格教学形式进行测试。试讲时间为15分钟，试讲内容选取教案中的一个片段，试讲过程须有导入、讲授新课、小结等环节。教案和多媒体课件按照一节课（45分钟）设计，供评审查阅。</w:t>
      </w:r>
    </w:p>
    <w:p>
      <w:pPr>
        <w:spacing w:line="520" w:lineRule="exact"/>
        <w:ind w:right="-355" w:rightChars="-169" w:firstLine="640" w:firstLineChars="200"/>
        <w:rPr>
          <w:rFonts w:ascii="黑体" w:hAnsi="黑体" w:eastAsia="黑体"/>
          <w:sz w:val="32"/>
          <w:szCs w:val="32"/>
        </w:rPr>
      </w:pPr>
      <w:r>
        <w:rPr>
          <w:rFonts w:hint="eastAsia" w:ascii="黑体" w:hAnsi="黑体" w:eastAsia="黑体"/>
          <w:sz w:val="32"/>
          <w:szCs w:val="32"/>
        </w:rPr>
        <w:t>五、申请测试人员参加测试时需提供的材料</w:t>
      </w:r>
    </w:p>
    <w:p>
      <w:pPr>
        <w:spacing w:line="520" w:lineRule="exact"/>
        <w:ind w:right="-355" w:rightChars="-169" w:firstLine="640" w:firstLineChars="200"/>
        <w:rPr>
          <w:rFonts w:ascii="仿宋_GB2312" w:eastAsia="仿宋_GB2312"/>
          <w:sz w:val="32"/>
          <w:szCs w:val="32"/>
        </w:rPr>
      </w:pPr>
      <w:r>
        <w:rPr>
          <w:rFonts w:hint="eastAsia" w:ascii="仿宋_GB2312" w:eastAsia="仿宋_GB2312"/>
          <w:sz w:val="32"/>
          <w:szCs w:val="32"/>
        </w:rPr>
        <w:t>1.本人身份证原件。</w:t>
      </w:r>
    </w:p>
    <w:p>
      <w:pPr>
        <w:spacing w:line="520" w:lineRule="exact"/>
        <w:ind w:right="-355" w:rightChars="-169" w:firstLine="640" w:firstLineChars="200"/>
        <w:rPr>
          <w:rFonts w:ascii="仿宋_GB2312" w:eastAsia="仿宋_GB2312"/>
          <w:sz w:val="32"/>
          <w:szCs w:val="32"/>
        </w:rPr>
      </w:pPr>
      <w:r>
        <w:rPr>
          <w:rFonts w:hint="eastAsia" w:ascii="仿宋_GB2312" w:eastAsia="仿宋_GB2312"/>
          <w:sz w:val="32"/>
          <w:szCs w:val="32"/>
        </w:rPr>
        <w:t>2.《福建省高校教师教育教学基本素质和能力测试表》一式</w:t>
      </w:r>
    </w:p>
    <w:p>
      <w:pPr>
        <w:spacing w:line="520" w:lineRule="exact"/>
        <w:ind w:right="-355" w:rightChars="-169"/>
        <w:rPr>
          <w:rFonts w:ascii="仿宋_GB2312" w:eastAsia="仿宋_GB2312"/>
          <w:sz w:val="32"/>
          <w:szCs w:val="32"/>
        </w:rPr>
      </w:pPr>
      <w:r>
        <w:rPr>
          <w:rFonts w:hint="eastAsia" w:ascii="仿宋_GB2312" w:eastAsia="仿宋_GB2312"/>
          <w:sz w:val="32"/>
          <w:szCs w:val="32"/>
        </w:rPr>
        <w:t>四份，每份均须加盖本单位公章。</w:t>
      </w:r>
    </w:p>
    <w:p>
      <w:pPr>
        <w:spacing w:line="520" w:lineRule="exact"/>
        <w:ind w:right="-355" w:rightChars="-169" w:firstLine="640" w:firstLineChars="200"/>
        <w:rPr>
          <w:rFonts w:ascii="仿宋_GB2312" w:eastAsia="仿宋_GB2312"/>
          <w:sz w:val="32"/>
          <w:szCs w:val="32"/>
        </w:rPr>
      </w:pPr>
      <w:r>
        <w:rPr>
          <w:rFonts w:hint="eastAsia" w:ascii="仿宋_GB2312" w:eastAsia="仿宋_GB2312"/>
          <w:sz w:val="32"/>
          <w:szCs w:val="32"/>
        </w:rPr>
        <w:t>3.所教课程教学大纲（格式参考附件3）、教案（格式参考附</w:t>
      </w:r>
    </w:p>
    <w:p>
      <w:pPr>
        <w:spacing w:line="520" w:lineRule="exact"/>
        <w:ind w:right="-355" w:rightChars="-169"/>
        <w:rPr>
          <w:rFonts w:ascii="仿宋_GB2312" w:eastAsia="仿宋_GB2312"/>
          <w:sz w:val="32"/>
          <w:szCs w:val="32"/>
        </w:rPr>
      </w:pPr>
      <w:r>
        <w:rPr>
          <w:rFonts w:hint="eastAsia" w:ascii="仿宋_GB2312" w:eastAsia="仿宋_GB2312"/>
          <w:sz w:val="32"/>
          <w:szCs w:val="32"/>
        </w:rPr>
        <w:t>件4）、教材各一式四份，多媒体课件。</w:t>
      </w:r>
    </w:p>
    <w:p>
      <w:pPr>
        <w:spacing w:line="520" w:lineRule="exact"/>
        <w:ind w:right="-355" w:rightChars="-169" w:firstLine="640" w:firstLineChars="200"/>
        <w:rPr>
          <w:rFonts w:ascii="仿宋_GB2312" w:eastAsia="仿宋_GB2312"/>
          <w:sz w:val="32"/>
          <w:szCs w:val="32"/>
        </w:rPr>
      </w:pPr>
      <w:r>
        <w:rPr>
          <w:rFonts w:hint="eastAsia" w:ascii="仿宋_GB2312" w:eastAsia="仿宋_GB2312"/>
          <w:sz w:val="32"/>
          <w:szCs w:val="32"/>
        </w:rPr>
        <w:t>4.48小时以内核酸检测阴性报告（纸质版，需提交给现场工作人员），健康码（现场出示）。</w:t>
      </w:r>
    </w:p>
    <w:p>
      <w:pPr>
        <w:spacing w:line="520" w:lineRule="exact"/>
        <w:ind w:right="-355" w:rightChars="-169" w:firstLine="640" w:firstLineChars="200"/>
        <w:rPr>
          <w:rFonts w:ascii="黑体" w:hAnsi="黑体" w:eastAsia="黑体"/>
          <w:sz w:val="32"/>
          <w:szCs w:val="32"/>
        </w:rPr>
      </w:pPr>
      <w:r>
        <w:rPr>
          <w:rFonts w:hint="eastAsia" w:ascii="黑体" w:hAnsi="黑体" w:eastAsia="黑体"/>
          <w:sz w:val="32"/>
          <w:szCs w:val="32"/>
        </w:rPr>
        <w:t>六、测试时间</w:t>
      </w:r>
    </w:p>
    <w:p>
      <w:pPr>
        <w:spacing w:line="520" w:lineRule="exact"/>
        <w:ind w:right="-355" w:rightChars="-169" w:firstLine="640" w:firstLineChars="200"/>
        <w:rPr>
          <w:rFonts w:ascii="仿宋_GB2312" w:eastAsia="仿宋_GB2312"/>
          <w:sz w:val="32"/>
          <w:szCs w:val="32"/>
        </w:rPr>
      </w:pPr>
      <w:r>
        <w:rPr>
          <w:rFonts w:hint="eastAsia" w:ascii="仿宋_GB2312" w:eastAsia="仿宋_GB2312"/>
          <w:sz w:val="32"/>
          <w:szCs w:val="32"/>
        </w:rPr>
        <w:t>2021年9月</w:t>
      </w:r>
      <w:r>
        <w:rPr>
          <w:rFonts w:ascii="仿宋_GB2312" w:eastAsia="仿宋_GB2312"/>
          <w:sz w:val="32"/>
          <w:szCs w:val="32"/>
        </w:rPr>
        <w:t>22</w:t>
      </w:r>
      <w:r>
        <w:rPr>
          <w:rFonts w:hint="eastAsia" w:ascii="仿宋_GB2312" w:eastAsia="仿宋_GB2312"/>
          <w:sz w:val="32"/>
          <w:szCs w:val="32"/>
        </w:rPr>
        <w:t>日开始，各高校教师参加测试具体时间另行通知。申请测试者报名后，应按测试时间安排准时到场参加测试，不得无故缺席。若遇疫情则测试延期，延期后的测试时间另行通知。</w:t>
      </w:r>
    </w:p>
    <w:p>
      <w:pPr>
        <w:spacing w:line="520" w:lineRule="exact"/>
        <w:ind w:right="-355" w:rightChars="-169" w:firstLine="640" w:firstLineChars="200"/>
        <w:rPr>
          <w:rFonts w:ascii="黑体" w:hAnsi="黑体" w:eastAsia="黑体"/>
          <w:sz w:val="32"/>
          <w:szCs w:val="32"/>
        </w:rPr>
      </w:pPr>
      <w:r>
        <w:rPr>
          <w:rFonts w:hint="eastAsia" w:ascii="黑体" w:hAnsi="黑体" w:eastAsia="黑体"/>
          <w:sz w:val="32"/>
          <w:szCs w:val="32"/>
        </w:rPr>
        <w:t>七、测试地点</w:t>
      </w:r>
    </w:p>
    <w:p>
      <w:pPr>
        <w:spacing w:line="520" w:lineRule="exact"/>
        <w:ind w:right="-355" w:rightChars="-169" w:firstLine="640" w:firstLineChars="200"/>
        <w:rPr>
          <w:rFonts w:ascii="仿宋_GB2312" w:eastAsia="仿宋_GB2312"/>
          <w:sz w:val="32"/>
          <w:szCs w:val="32"/>
        </w:rPr>
      </w:pPr>
      <w:r>
        <w:rPr>
          <w:rFonts w:hint="eastAsia" w:ascii="仿宋_GB2312" w:eastAsia="仿宋_GB2312"/>
          <w:sz w:val="32"/>
          <w:szCs w:val="32"/>
        </w:rPr>
        <w:t>福</w:t>
      </w:r>
      <w:r>
        <w:rPr>
          <w:rFonts w:ascii="仿宋_GB2312" w:eastAsia="仿宋_GB2312"/>
          <w:sz w:val="32"/>
          <w:szCs w:val="32"/>
        </w:rPr>
        <w:t>州，具体地点</w:t>
      </w:r>
      <w:r>
        <w:rPr>
          <w:rFonts w:hint="eastAsia" w:ascii="仿宋_GB2312" w:eastAsia="仿宋_GB2312"/>
          <w:sz w:val="32"/>
          <w:szCs w:val="32"/>
        </w:rPr>
        <w:t>待</w:t>
      </w:r>
      <w:r>
        <w:rPr>
          <w:rFonts w:ascii="仿宋_GB2312" w:eastAsia="仿宋_GB2312"/>
          <w:sz w:val="32"/>
          <w:szCs w:val="32"/>
        </w:rPr>
        <w:t>定</w:t>
      </w:r>
      <w:r>
        <w:rPr>
          <w:rFonts w:hint="eastAsia" w:ascii="仿宋_GB2312" w:eastAsia="仿宋_GB2312"/>
          <w:sz w:val="32"/>
          <w:szCs w:val="32"/>
        </w:rPr>
        <w:t>。</w:t>
      </w:r>
    </w:p>
    <w:p>
      <w:pPr>
        <w:spacing w:line="520" w:lineRule="exact"/>
        <w:ind w:right="-355" w:rightChars="-169" w:firstLine="640" w:firstLineChars="200"/>
        <w:rPr>
          <w:rFonts w:ascii="黑体" w:hAnsi="黑体" w:eastAsia="黑体"/>
          <w:sz w:val="32"/>
          <w:szCs w:val="32"/>
        </w:rPr>
      </w:pPr>
      <w:r>
        <w:rPr>
          <w:rFonts w:hint="eastAsia" w:ascii="黑体" w:hAnsi="黑体" w:eastAsia="黑体"/>
          <w:sz w:val="32"/>
          <w:szCs w:val="32"/>
        </w:rPr>
        <w:t>八、报名要求</w:t>
      </w:r>
    </w:p>
    <w:p>
      <w:pPr>
        <w:spacing w:line="520" w:lineRule="exact"/>
        <w:ind w:right="-355" w:rightChars="-169" w:firstLine="640" w:firstLineChars="200"/>
        <w:rPr>
          <w:rFonts w:ascii="仿宋_GB2312" w:eastAsia="仿宋_GB2312"/>
          <w:sz w:val="32"/>
          <w:szCs w:val="32"/>
        </w:rPr>
      </w:pPr>
      <w:r>
        <w:rPr>
          <w:rFonts w:hint="eastAsia" w:ascii="仿宋_GB2312" w:eastAsia="仿宋_GB2312"/>
          <w:sz w:val="32"/>
          <w:szCs w:val="32"/>
        </w:rPr>
        <w:t>请各高校人事处做好申请测试的人员名单汇总（附件2）工作，其中，填写测试学科应当与所申请教师资格证中的任教学科一致。</w:t>
      </w:r>
      <w:r>
        <w:rPr>
          <w:rFonts w:hint="eastAsia" w:ascii="仿宋_GB2312" w:eastAsia="仿宋_GB2312"/>
          <w:color w:val="FF0000"/>
          <w:sz w:val="32"/>
          <w:szCs w:val="32"/>
        </w:rPr>
        <w:t>人员汇总表须在9月</w:t>
      </w:r>
      <w:r>
        <w:rPr>
          <w:rFonts w:hint="eastAsia" w:ascii="仿宋_GB2312" w:eastAsia="仿宋_GB2312"/>
          <w:color w:val="FF0000"/>
          <w:sz w:val="32"/>
          <w:szCs w:val="32"/>
          <w:lang w:val="en-US" w:eastAsia="zh-CN"/>
        </w:rPr>
        <w:t>10</w:t>
      </w:r>
      <w:bookmarkStart w:id="0" w:name="_GoBack"/>
      <w:bookmarkEnd w:id="0"/>
      <w:r>
        <w:rPr>
          <w:rFonts w:hint="eastAsia" w:ascii="仿宋_GB2312" w:eastAsia="仿宋_GB2312"/>
          <w:color w:val="FF0000"/>
          <w:sz w:val="32"/>
          <w:szCs w:val="32"/>
        </w:rPr>
        <w:t>日前</w:t>
      </w:r>
      <w:r>
        <w:rPr>
          <w:rFonts w:hint="eastAsia" w:ascii="仿宋_GB2312" w:eastAsia="仿宋_GB2312"/>
          <w:sz w:val="32"/>
          <w:szCs w:val="32"/>
        </w:rPr>
        <w:t>，以电子邮件形式发送至福建省高等学校师资培训中心(电子邮箱：</w:t>
      </w:r>
      <w:r>
        <w:fldChar w:fldCharType="begin"/>
      </w:r>
      <w:r>
        <w:instrText xml:space="preserve"> HYPERLINK "mailto:q1806510@163.com" </w:instrText>
      </w:r>
      <w:r>
        <w:fldChar w:fldCharType="separate"/>
      </w:r>
      <w:r>
        <w:rPr>
          <w:rStyle w:val="10"/>
          <w:rFonts w:hint="eastAsia" w:ascii="仿宋" w:hAnsi="仿宋" w:eastAsia="仿宋"/>
          <w:color w:val="auto"/>
          <w:sz w:val="32"/>
          <w:szCs w:val="32"/>
          <w:u w:val="none"/>
        </w:rPr>
        <w:t>q1806510@163.com</w:t>
      </w:r>
      <w:r>
        <w:rPr>
          <w:rStyle w:val="10"/>
          <w:rFonts w:hint="eastAsia" w:ascii="仿宋" w:hAnsi="仿宋" w:eastAsia="仿宋"/>
          <w:color w:val="auto"/>
          <w:sz w:val="32"/>
          <w:szCs w:val="32"/>
          <w:u w:val="none"/>
        </w:rPr>
        <w:fldChar w:fldCharType="end"/>
      </w:r>
      <w:r>
        <w:rPr>
          <w:rFonts w:hint="eastAsia" w:ascii="仿宋_GB2312" w:eastAsia="仿宋_GB2312"/>
          <w:sz w:val="32"/>
          <w:szCs w:val="32"/>
        </w:rPr>
        <w:t>)。联系人：陈</w:t>
      </w:r>
      <w:r>
        <w:rPr>
          <w:rFonts w:hint="eastAsia" w:asciiTheme="minorEastAsia" w:hAnsiTheme="minorEastAsia" w:eastAsiaTheme="minorEastAsia"/>
          <w:sz w:val="32"/>
          <w:szCs w:val="32"/>
        </w:rPr>
        <w:t>旸、</w:t>
      </w:r>
      <w:r>
        <w:rPr>
          <w:rFonts w:hint="eastAsia" w:ascii="仿宋_GB2312" w:eastAsia="仿宋_GB2312" w:hAnsiTheme="minorEastAsia"/>
          <w:sz w:val="32"/>
          <w:szCs w:val="32"/>
        </w:rPr>
        <w:t>关碧琪；</w:t>
      </w:r>
      <w:r>
        <w:rPr>
          <w:rFonts w:hint="eastAsia" w:ascii="仿宋_GB2312" w:eastAsia="仿宋_GB2312"/>
          <w:sz w:val="32"/>
          <w:szCs w:val="32"/>
        </w:rPr>
        <w:t>电话：0591-83440494。</w:t>
      </w:r>
    </w:p>
    <w:p>
      <w:pPr>
        <w:spacing w:line="520" w:lineRule="exact"/>
        <w:ind w:right="-355" w:rightChars="-169"/>
        <w:rPr>
          <w:rFonts w:ascii="仿宋_GB2312" w:eastAsia="仿宋_GB2312"/>
          <w:sz w:val="32"/>
          <w:szCs w:val="32"/>
        </w:rPr>
      </w:pPr>
    </w:p>
    <w:p>
      <w:pPr>
        <w:spacing w:line="520" w:lineRule="exact"/>
        <w:ind w:left="1600" w:right="-355" w:rightChars="-169" w:hanging="1600" w:hangingChars="500"/>
        <w:rPr>
          <w:rFonts w:ascii="仿宋_GB2312" w:eastAsia="仿宋_GB2312"/>
          <w:sz w:val="32"/>
          <w:szCs w:val="32"/>
        </w:rPr>
      </w:pPr>
      <w:r>
        <w:rPr>
          <w:rFonts w:hint="eastAsia" w:ascii="仿宋_GB2312" w:eastAsia="仿宋_GB2312"/>
          <w:sz w:val="32"/>
          <w:szCs w:val="32"/>
        </w:rPr>
        <w:t xml:space="preserve">    附件：1.福建省高校教师教育教学基本素质和能力测试表</w:t>
      </w:r>
    </w:p>
    <w:p>
      <w:pPr>
        <w:spacing w:line="520" w:lineRule="exact"/>
        <w:ind w:right="-355" w:rightChars="-169" w:firstLine="1600" w:firstLineChars="500"/>
        <w:rPr>
          <w:rFonts w:ascii="仿宋_GB2312" w:eastAsia="仿宋_GB2312"/>
          <w:sz w:val="32"/>
          <w:szCs w:val="32"/>
        </w:rPr>
      </w:pPr>
      <w:r>
        <w:rPr>
          <w:rFonts w:hint="eastAsia" w:ascii="仿宋_GB2312" w:eastAsia="仿宋_GB2312"/>
          <w:sz w:val="32"/>
          <w:szCs w:val="32"/>
        </w:rPr>
        <w:t>2.福建省高校教师教育教学基本素质和能力测试人员</w:t>
      </w:r>
    </w:p>
    <w:p>
      <w:pPr>
        <w:spacing w:line="520" w:lineRule="exact"/>
        <w:ind w:left="1753" w:leftChars="835" w:right="-355" w:rightChars="-169" w:firstLine="160" w:firstLineChars="50"/>
        <w:rPr>
          <w:rFonts w:ascii="仿宋_GB2312" w:eastAsia="仿宋_GB2312"/>
          <w:sz w:val="32"/>
          <w:szCs w:val="32"/>
        </w:rPr>
      </w:pPr>
      <w:r>
        <w:rPr>
          <w:rFonts w:hint="eastAsia" w:ascii="仿宋_GB2312" w:eastAsia="仿宋_GB2312"/>
          <w:sz w:val="32"/>
          <w:szCs w:val="32"/>
        </w:rPr>
        <w:t>汇总表</w:t>
      </w:r>
    </w:p>
    <w:p>
      <w:pPr>
        <w:spacing w:line="520" w:lineRule="exact"/>
        <w:ind w:left="1604" w:leftChars="764" w:right="-355" w:rightChars="-169"/>
        <w:rPr>
          <w:rFonts w:ascii="仿宋_GB2312" w:eastAsia="仿宋_GB2312"/>
          <w:sz w:val="32"/>
          <w:szCs w:val="32"/>
        </w:rPr>
      </w:pPr>
      <w:r>
        <w:rPr>
          <w:rFonts w:hint="eastAsia" w:ascii="仿宋_GB2312" w:eastAsia="仿宋_GB2312"/>
          <w:w w:val="93"/>
          <w:sz w:val="32"/>
          <w:szCs w:val="32"/>
        </w:rPr>
        <w:t>3.</w:t>
      </w:r>
      <w:r>
        <w:rPr>
          <w:rFonts w:hint="eastAsia" w:ascii="仿宋_GB2312" w:eastAsia="仿宋_GB2312"/>
          <w:sz w:val="32"/>
          <w:szCs w:val="32"/>
        </w:rPr>
        <w:t>课程教学大纲(样表)</w:t>
      </w:r>
    </w:p>
    <w:p>
      <w:pPr>
        <w:spacing w:line="520" w:lineRule="exact"/>
        <w:ind w:left="1604" w:leftChars="764" w:right="-355" w:rightChars="-169"/>
        <w:rPr>
          <w:rFonts w:ascii="仿宋_GB2312" w:eastAsia="仿宋_GB2312"/>
          <w:sz w:val="32"/>
          <w:szCs w:val="32"/>
        </w:rPr>
      </w:pPr>
      <w:r>
        <w:rPr>
          <w:rFonts w:hint="eastAsia" w:ascii="仿宋_GB2312" w:eastAsia="仿宋_GB2312"/>
          <w:w w:val="95"/>
          <w:sz w:val="32"/>
          <w:szCs w:val="32"/>
        </w:rPr>
        <w:t>4.</w:t>
      </w:r>
      <w:r>
        <w:rPr>
          <w:rFonts w:hint="eastAsia" w:ascii="仿宋_GB2312" w:eastAsia="仿宋_GB2312"/>
          <w:sz w:val="32"/>
          <w:szCs w:val="32"/>
        </w:rPr>
        <w:t>教案（样表）</w:t>
      </w:r>
    </w:p>
    <w:p>
      <w:pPr>
        <w:spacing w:line="520" w:lineRule="exact"/>
        <w:ind w:left="1604" w:leftChars="764" w:right="-355" w:rightChars="-169"/>
        <w:rPr>
          <w:rFonts w:ascii="仿宋_GB2312" w:eastAsia="仿宋_GB2312"/>
          <w:sz w:val="32"/>
          <w:szCs w:val="32"/>
        </w:rPr>
      </w:pPr>
      <w:r>
        <w:rPr>
          <w:rFonts w:hint="eastAsia" w:ascii="仿宋_GB2312" w:eastAsia="仿宋_GB2312"/>
          <w:sz w:val="32"/>
          <w:szCs w:val="32"/>
        </w:rPr>
        <w:t>5.防控疫情期间健康信息情况表（样表）</w:t>
      </w:r>
    </w:p>
    <w:p>
      <w:pPr>
        <w:spacing w:line="520" w:lineRule="exact"/>
        <w:ind w:right="-355" w:rightChars="-169"/>
        <w:rPr>
          <w:rFonts w:ascii="仿宋_GB2312" w:eastAsia="仿宋_GB2312"/>
          <w:sz w:val="32"/>
          <w:szCs w:val="32"/>
        </w:rPr>
      </w:pPr>
    </w:p>
    <w:p>
      <w:pPr>
        <w:spacing w:line="520" w:lineRule="exact"/>
        <w:ind w:right="-355" w:rightChars="-169"/>
        <w:rPr>
          <w:rFonts w:ascii="仿宋_GB2312" w:eastAsia="仿宋_GB2312"/>
          <w:sz w:val="32"/>
          <w:szCs w:val="32"/>
        </w:rPr>
      </w:pPr>
    </w:p>
    <w:p>
      <w:pPr>
        <w:spacing w:line="520" w:lineRule="exact"/>
        <w:ind w:right="-355" w:rightChars="-169"/>
        <w:rPr>
          <w:rFonts w:ascii="仿宋_GB2312" w:eastAsia="仿宋_GB2312"/>
          <w:sz w:val="32"/>
          <w:szCs w:val="32"/>
        </w:rPr>
      </w:pPr>
    </w:p>
    <w:p>
      <w:pPr>
        <w:spacing w:line="520" w:lineRule="exact"/>
        <w:ind w:right="-355" w:rightChars="-169" w:firstLine="4320" w:firstLineChars="1350"/>
        <w:rPr>
          <w:rFonts w:ascii="仿宋_GB2312" w:eastAsia="仿宋_GB2312"/>
          <w:sz w:val="32"/>
          <w:szCs w:val="32"/>
        </w:rPr>
      </w:pPr>
    </w:p>
    <w:p>
      <w:pPr>
        <w:spacing w:line="520" w:lineRule="exact"/>
        <w:ind w:right="-355" w:rightChars="-169" w:firstLine="3360" w:firstLineChars="1050"/>
        <w:rPr>
          <w:rFonts w:ascii="仿宋_GB2312" w:eastAsia="仿宋_GB2312"/>
          <w:sz w:val="32"/>
          <w:szCs w:val="32"/>
        </w:rPr>
      </w:pPr>
      <w:r>
        <w:rPr>
          <w:rFonts w:hint="eastAsia" w:ascii="仿宋_GB2312" w:eastAsia="仿宋_GB2312"/>
          <w:sz w:val="32"/>
          <w:szCs w:val="32"/>
        </w:rPr>
        <w:t>福建省高等学校师资培训中心</w:t>
      </w:r>
    </w:p>
    <w:p>
      <w:pPr>
        <w:spacing w:line="520" w:lineRule="exact"/>
        <w:ind w:right="-355" w:rightChars="-169" w:firstLine="4320" w:firstLineChars="1350"/>
        <w:rPr>
          <w:rFonts w:ascii="仿宋_GB2312" w:eastAsia="仿宋_GB2312"/>
          <w:sz w:val="32"/>
          <w:szCs w:val="32"/>
        </w:rPr>
      </w:pPr>
      <w:r>
        <w:rPr>
          <w:rFonts w:hint="eastAsia" w:ascii="仿宋_GB2312" w:eastAsia="仿宋_GB2312"/>
          <w:sz w:val="32"/>
          <w:szCs w:val="32"/>
        </w:rPr>
        <w:t>2021年9月3日</w:t>
      </w:r>
    </w:p>
    <w:p>
      <w:pPr>
        <w:spacing w:line="540" w:lineRule="exact"/>
        <w:ind w:right="-355" w:rightChars="-169" w:firstLine="4960" w:firstLineChars="1550"/>
        <w:rPr>
          <w:rFonts w:ascii="仿宋_GB2312" w:eastAsia="仿宋_GB2312"/>
          <w:sz w:val="32"/>
          <w:szCs w:val="32"/>
        </w:rPr>
      </w:pPr>
    </w:p>
    <w:p>
      <w:pPr>
        <w:spacing w:line="540" w:lineRule="exact"/>
        <w:ind w:right="-355" w:rightChars="-169" w:firstLine="4960" w:firstLineChars="1550"/>
        <w:rPr>
          <w:rFonts w:ascii="仿宋_GB2312" w:eastAsia="仿宋_GB2312"/>
          <w:sz w:val="32"/>
          <w:szCs w:val="32"/>
        </w:rPr>
      </w:pPr>
    </w:p>
    <w:p>
      <w:pPr>
        <w:spacing w:line="540" w:lineRule="exact"/>
        <w:ind w:right="-355" w:rightChars="-169" w:firstLine="4960" w:firstLineChars="1550"/>
        <w:rPr>
          <w:rFonts w:ascii="仿宋_GB2312" w:eastAsia="仿宋_GB2312"/>
          <w:sz w:val="32"/>
          <w:szCs w:val="32"/>
        </w:rPr>
      </w:pPr>
    </w:p>
    <w:p>
      <w:pPr>
        <w:spacing w:line="540" w:lineRule="exact"/>
        <w:ind w:right="-355" w:rightChars="-169" w:firstLine="4960" w:firstLineChars="1550"/>
        <w:rPr>
          <w:rFonts w:hint="eastAsia" w:ascii="仿宋_GB2312" w:eastAsia="仿宋_GB2312"/>
          <w:sz w:val="32"/>
          <w:szCs w:val="32"/>
        </w:rPr>
      </w:pPr>
    </w:p>
    <w:p>
      <w:pPr>
        <w:spacing w:line="540" w:lineRule="exact"/>
        <w:ind w:right="-355" w:rightChars="-169" w:firstLine="4960" w:firstLineChars="1550"/>
        <w:rPr>
          <w:rFonts w:ascii="仿宋_GB2312" w:eastAsia="仿宋_GB2312"/>
          <w:sz w:val="32"/>
          <w:szCs w:val="32"/>
        </w:rPr>
      </w:pPr>
    </w:p>
    <w:p>
      <w:pPr>
        <w:spacing w:line="540" w:lineRule="exact"/>
        <w:ind w:right="-355" w:rightChars="-169"/>
        <w:rPr>
          <w:rFonts w:ascii="仿宋_GB2312" w:eastAsia="仿宋_GB2312"/>
          <w:sz w:val="32"/>
          <w:szCs w:val="32"/>
        </w:rPr>
      </w:pPr>
    </w:p>
    <w:tbl>
      <w:tblPr>
        <w:tblStyle w:val="14"/>
        <w:tblW w:w="0" w:type="auto"/>
        <w:tblInd w:w="0"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86"/>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Borders>
              <w:top w:val="single" w:color="000000" w:themeColor="text1" w:sz="8" w:space="0"/>
              <w:left w:val="nil"/>
              <w:bottom w:val="single" w:color="000000" w:themeColor="text1" w:sz="8" w:space="0"/>
              <w:right w:val="nil"/>
              <w:insideH w:val="single" w:sz="8" w:space="0"/>
              <w:insideV w:val="nil"/>
            </w:tcBorders>
          </w:tcPr>
          <w:p>
            <w:pPr>
              <w:spacing w:before="0" w:after="0" w:line="240" w:lineRule="auto"/>
              <w:ind w:right="-355" w:rightChars="-169"/>
              <w:rPr>
                <w:rFonts w:ascii="仿宋_GB2312" w:hAnsi="仿宋" w:eastAsia="仿宋_GB2312"/>
                <w:b w:val="0"/>
                <w:bCs/>
                <w:color w:val="auto"/>
                <w:sz w:val="32"/>
                <w:szCs w:val="32"/>
              </w:rPr>
            </w:pPr>
            <w:r>
              <w:rPr>
                <w:rFonts w:hint="eastAsia" w:ascii="仿宋_GB2312" w:hAnsi="仿宋" w:eastAsia="仿宋_GB2312"/>
                <w:b w:val="0"/>
                <w:bCs/>
                <w:color w:val="auto"/>
                <w:sz w:val="32"/>
                <w:szCs w:val="32"/>
              </w:rPr>
              <w:t>福建省高等学校师资培训中心          2021年9月3日印发</w:t>
            </w:r>
          </w:p>
        </w:tc>
      </w:tr>
    </w:tbl>
    <w:p>
      <w:pPr>
        <w:ind w:right="-355" w:rightChars="-169"/>
        <w:rPr>
          <w:rFonts w:ascii="宋体" w:hAnsi="宋体" w:cs="宋体"/>
          <w:b/>
          <w:bCs/>
          <w:kern w:val="0"/>
          <w:sz w:val="30"/>
        </w:rPr>
      </w:pPr>
      <w:r>
        <w:rPr>
          <w:rFonts w:hint="eastAsia" w:ascii="仿宋_GB2312" w:eastAsia="仿宋_GB2312"/>
          <w:sz w:val="32"/>
          <w:szCs w:val="32"/>
        </w:rPr>
        <w:t>附件1</w:t>
      </w:r>
    </w:p>
    <w:p>
      <w:pPr>
        <w:ind w:right="-355" w:rightChars="-169"/>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福建省高校教师教育教学基本素质和能力测试表</w:t>
      </w:r>
    </w:p>
    <w:p>
      <w:pPr>
        <w:widowControl/>
        <w:wordWrap w:val="0"/>
        <w:spacing w:line="360" w:lineRule="auto"/>
        <w:jc w:val="left"/>
        <w:rPr>
          <w:rFonts w:ascii="宋体" w:hAnsi="宋体" w:cs="宋体"/>
          <w:kern w:val="0"/>
          <w:sz w:val="28"/>
        </w:rPr>
      </w:pPr>
      <w:r>
        <w:rPr>
          <w:rFonts w:hint="eastAsia" w:ascii="宋体" w:hAnsi="宋体" w:cs="宋体"/>
          <w:kern w:val="0"/>
          <w:sz w:val="28"/>
        </w:rPr>
        <w:t>申请人单位（公章）：                         测试时间：</w:t>
      </w:r>
    </w:p>
    <w:tbl>
      <w:tblPr>
        <w:tblStyle w:val="6"/>
        <w:tblW w:w="95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555"/>
        <w:gridCol w:w="1168"/>
        <w:gridCol w:w="437"/>
        <w:gridCol w:w="1260"/>
        <w:gridCol w:w="1440"/>
        <w:gridCol w:w="1440"/>
        <w:gridCol w:w="1899"/>
        <w:gridCol w:w="328"/>
        <w:gridCol w:w="4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109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sz w:val="24"/>
              </w:rPr>
            </w:pPr>
            <w:r>
              <w:rPr>
                <w:rFonts w:hint="eastAsia" w:ascii="宋体" w:hAnsi="宋体" w:cs="宋体"/>
                <w:kern w:val="0"/>
                <w:sz w:val="24"/>
              </w:rPr>
              <w:t>姓 名</w:t>
            </w:r>
          </w:p>
        </w:tc>
        <w:tc>
          <w:tcPr>
            <w:tcW w:w="1605"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sz w:val="24"/>
              </w:rPr>
            </w:pPr>
            <w:r>
              <w:rPr>
                <w:rFonts w:hint="eastAsia" w:ascii="宋体" w:hAnsi="宋体" w:cs="宋体"/>
                <w:kern w:val="0"/>
                <w:sz w:val="24"/>
              </w:rPr>
              <w:t>任教学科</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sz w:val="24"/>
              </w:rPr>
            </w:pPr>
            <w:r>
              <w:rPr>
                <w:rFonts w:hint="eastAsia" w:ascii="宋体" w:hAnsi="宋体" w:cs="宋体"/>
                <w:kern w:val="0"/>
                <w:sz w:val="24"/>
              </w:rPr>
              <w:t>身份证号码</w:t>
            </w:r>
          </w:p>
        </w:tc>
        <w:tc>
          <w:tcPr>
            <w:tcW w:w="2679" w:type="dxa"/>
            <w:gridSpan w:val="3"/>
            <w:tcBorders>
              <w:top w:val="single" w:color="auto" w:sz="4" w:space="0"/>
              <w:left w:val="single" w:color="auto" w:sz="4" w:space="0"/>
              <w:bottom w:val="single" w:color="auto" w:sz="4" w:space="0"/>
              <w:right w:val="single" w:color="auto" w:sz="4" w:space="0"/>
            </w:tcBorders>
          </w:tcPr>
          <w:p>
            <w:pPr>
              <w:widowControl/>
              <w:spacing w:line="32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0" w:type="dxa"/>
            <w:tcBorders>
              <w:top w:val="nil"/>
              <w:left w:val="single" w:color="auto" w:sz="4" w:space="0"/>
              <w:bottom w:val="nil"/>
              <w:right w:val="single" w:color="auto" w:sz="4" w:space="0"/>
            </w:tcBorders>
          </w:tcPr>
          <w:p>
            <w:pPr>
              <w:widowControl/>
              <w:spacing w:line="320" w:lineRule="exact"/>
              <w:jc w:val="center"/>
              <w:rPr>
                <w:rFonts w:ascii="宋体" w:hAnsi="宋体" w:cs="宋体"/>
                <w:kern w:val="0"/>
                <w:sz w:val="28"/>
              </w:rPr>
            </w:pPr>
            <w:r>
              <w:rPr>
                <w:rFonts w:hint="eastAsia" w:ascii="宋体" w:hAnsi="宋体" w:cs="宋体"/>
                <w:kern w:val="0"/>
                <w:sz w:val="28"/>
              </w:rPr>
              <w:t>形</w:t>
            </w:r>
          </w:p>
          <w:p>
            <w:pPr>
              <w:widowControl/>
              <w:spacing w:line="320" w:lineRule="exact"/>
              <w:jc w:val="center"/>
              <w:rPr>
                <w:rFonts w:ascii="宋体" w:hAnsi="宋体" w:cs="宋体"/>
                <w:kern w:val="0"/>
                <w:sz w:val="28"/>
              </w:rPr>
            </w:pPr>
            <w:r>
              <w:rPr>
                <w:rFonts w:hint="eastAsia" w:ascii="宋体" w:hAnsi="宋体" w:cs="宋体"/>
                <w:kern w:val="0"/>
                <w:sz w:val="28"/>
              </w:rPr>
              <w:t>式</w:t>
            </w:r>
          </w:p>
        </w:tc>
        <w:tc>
          <w:tcPr>
            <w:tcW w:w="1723" w:type="dxa"/>
            <w:gridSpan w:val="2"/>
            <w:tcBorders>
              <w:top w:val="nil"/>
              <w:left w:val="single" w:color="auto" w:sz="4" w:space="0"/>
              <w:bottom w:val="nil"/>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项目</w:t>
            </w:r>
          </w:p>
        </w:tc>
        <w:tc>
          <w:tcPr>
            <w:tcW w:w="6476" w:type="dxa"/>
            <w:gridSpan w:val="5"/>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sz w:val="24"/>
              </w:rPr>
            </w:pPr>
            <w:r>
              <w:rPr>
                <w:rFonts w:hint="eastAsia" w:ascii="宋体" w:hAnsi="宋体" w:cs="宋体"/>
                <w:kern w:val="0"/>
                <w:sz w:val="24"/>
              </w:rPr>
              <w:t>测 试 内 容</w:t>
            </w:r>
          </w:p>
        </w:tc>
        <w:tc>
          <w:tcPr>
            <w:tcW w:w="3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sz w:val="24"/>
              </w:rPr>
            </w:pPr>
            <w:r>
              <w:rPr>
                <w:rFonts w:hint="eastAsia" w:ascii="宋体" w:hAnsi="宋体" w:cs="宋体"/>
                <w:kern w:val="0"/>
                <w:sz w:val="24"/>
              </w:rPr>
              <w:t>分值</w:t>
            </w:r>
          </w:p>
        </w:tc>
        <w:tc>
          <w:tcPr>
            <w:tcW w:w="45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sz w:val="24"/>
              </w:rPr>
            </w:pPr>
            <w:r>
              <w:rPr>
                <w:rFonts w:hint="eastAsia" w:ascii="宋体" w:hAnsi="宋体" w:cs="宋体"/>
                <w:kern w:val="0"/>
                <w:sz w:val="24"/>
              </w:rPr>
              <w:t>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sz w:val="28"/>
              </w:rPr>
            </w:pPr>
            <w:r>
              <w:rPr>
                <w:rFonts w:hint="eastAsia" w:ascii="宋体" w:hAnsi="宋体" w:cs="宋体"/>
                <w:kern w:val="0"/>
                <w:sz w:val="28"/>
              </w:rPr>
              <w:t>面</w:t>
            </w:r>
          </w:p>
          <w:p>
            <w:pPr>
              <w:widowControl/>
              <w:spacing w:line="320" w:lineRule="exact"/>
              <w:jc w:val="center"/>
              <w:rPr>
                <w:rFonts w:ascii="宋体" w:hAnsi="宋体" w:cs="宋体"/>
                <w:kern w:val="0"/>
                <w:sz w:val="28"/>
              </w:rPr>
            </w:pPr>
          </w:p>
          <w:p>
            <w:pPr>
              <w:widowControl/>
              <w:spacing w:line="320" w:lineRule="exact"/>
              <w:jc w:val="center"/>
              <w:rPr>
                <w:rFonts w:ascii="宋体" w:hAnsi="宋体" w:cs="宋体"/>
                <w:kern w:val="0"/>
                <w:sz w:val="24"/>
              </w:rPr>
            </w:pPr>
            <w:r>
              <w:rPr>
                <w:rFonts w:hint="eastAsia" w:ascii="宋体" w:hAnsi="宋体" w:cs="宋体"/>
                <w:kern w:val="0"/>
                <w:sz w:val="28"/>
              </w:rPr>
              <w:t>试</w:t>
            </w:r>
          </w:p>
          <w:p>
            <w:pPr>
              <w:widowControl/>
              <w:spacing w:line="320" w:lineRule="exact"/>
              <w:jc w:val="left"/>
              <w:rPr>
                <w:rFonts w:ascii="宋体" w:hAnsi="宋体" w:cs="宋体"/>
                <w:kern w:val="0"/>
                <w:sz w:val="24"/>
              </w:rPr>
            </w:pPr>
          </w:p>
        </w:tc>
        <w:tc>
          <w:tcPr>
            <w:tcW w:w="1723"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r>
              <w:rPr>
                <w:rFonts w:hint="eastAsia" w:ascii="宋体" w:hAnsi="宋体" w:cs="宋体"/>
                <w:kern w:val="0"/>
                <w:sz w:val="24"/>
              </w:rPr>
              <w:t>仪表仪态</w:t>
            </w:r>
          </w:p>
        </w:tc>
        <w:tc>
          <w:tcPr>
            <w:tcW w:w="6476" w:type="dxa"/>
            <w:gridSpan w:val="5"/>
            <w:tcBorders>
              <w:top w:val="single" w:color="auto" w:sz="4" w:space="0"/>
              <w:left w:val="single" w:color="auto" w:sz="4" w:space="0"/>
              <w:bottom w:val="single" w:color="auto" w:sz="4" w:space="0"/>
              <w:right w:val="single" w:color="auto" w:sz="4" w:space="0"/>
            </w:tcBorders>
          </w:tcPr>
          <w:p>
            <w:pPr>
              <w:widowControl/>
              <w:spacing w:line="460" w:lineRule="exact"/>
              <w:jc w:val="left"/>
              <w:rPr>
                <w:rFonts w:ascii="宋体" w:hAnsi="宋体" w:cs="宋体"/>
                <w:kern w:val="0"/>
                <w:sz w:val="24"/>
              </w:rPr>
            </w:pPr>
            <w:r>
              <w:rPr>
                <w:rFonts w:hint="eastAsia" w:ascii="宋体" w:hAnsi="宋体" w:cs="宋体"/>
                <w:kern w:val="0"/>
                <w:sz w:val="24"/>
              </w:rPr>
              <w:t>仪表端庄，气质、修养良好</w:t>
            </w:r>
          </w:p>
        </w:tc>
        <w:tc>
          <w:tcPr>
            <w:tcW w:w="328" w:type="dxa"/>
            <w:tcBorders>
              <w:top w:val="single" w:color="auto" w:sz="4" w:space="0"/>
              <w:left w:val="single" w:color="auto" w:sz="4" w:space="0"/>
              <w:bottom w:val="single" w:color="auto" w:sz="4" w:space="0"/>
              <w:right w:val="single" w:color="auto" w:sz="4" w:space="0"/>
            </w:tcBorders>
          </w:tcPr>
          <w:p>
            <w:pPr>
              <w:widowControl/>
              <w:spacing w:line="460" w:lineRule="exact"/>
              <w:jc w:val="center"/>
              <w:rPr>
                <w:rFonts w:ascii="宋体" w:hAnsi="宋体" w:cs="宋体"/>
                <w:kern w:val="0"/>
                <w:sz w:val="24"/>
              </w:rPr>
            </w:pPr>
            <w:r>
              <w:rPr>
                <w:rFonts w:hint="eastAsia" w:ascii="宋体" w:hAnsi="宋体" w:cs="宋体"/>
                <w:kern w:val="0"/>
                <w:sz w:val="24"/>
              </w:rPr>
              <w:t>6</w:t>
            </w:r>
          </w:p>
        </w:tc>
        <w:tc>
          <w:tcPr>
            <w:tcW w:w="452" w:type="dxa"/>
            <w:tcBorders>
              <w:top w:val="single" w:color="auto" w:sz="4" w:space="0"/>
              <w:left w:val="single" w:color="auto" w:sz="4" w:space="0"/>
              <w:bottom w:val="single" w:color="auto" w:sz="4" w:space="0"/>
              <w:right w:val="single" w:color="auto" w:sz="4" w:space="0"/>
            </w:tcBorders>
          </w:tcPr>
          <w:p>
            <w:pPr>
              <w:widowControl/>
              <w:spacing w:line="46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1"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23"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r>
              <w:rPr>
                <w:rFonts w:hint="eastAsia" w:ascii="宋体" w:hAnsi="宋体" w:cs="宋体"/>
                <w:kern w:val="0"/>
                <w:sz w:val="24"/>
              </w:rPr>
              <w:t>思维能力</w:t>
            </w:r>
          </w:p>
        </w:tc>
        <w:tc>
          <w:tcPr>
            <w:tcW w:w="6476" w:type="dxa"/>
            <w:gridSpan w:val="5"/>
            <w:tcBorders>
              <w:top w:val="single" w:color="auto" w:sz="4" w:space="0"/>
              <w:left w:val="single" w:color="auto" w:sz="4" w:space="0"/>
              <w:bottom w:val="single" w:color="auto" w:sz="4" w:space="0"/>
              <w:right w:val="single" w:color="auto" w:sz="4" w:space="0"/>
            </w:tcBorders>
          </w:tcPr>
          <w:p>
            <w:pPr>
              <w:widowControl/>
              <w:spacing w:line="460" w:lineRule="exact"/>
              <w:jc w:val="left"/>
              <w:rPr>
                <w:rFonts w:ascii="宋体" w:hAnsi="宋体" w:cs="宋体"/>
                <w:kern w:val="0"/>
                <w:sz w:val="24"/>
              </w:rPr>
            </w:pPr>
            <w:r>
              <w:rPr>
                <w:rFonts w:hint="eastAsia" w:ascii="宋体" w:hAnsi="宋体" w:cs="宋体"/>
                <w:kern w:val="0"/>
                <w:sz w:val="24"/>
              </w:rPr>
              <w:t>应答准确、流畅，条理清晰，逻辑性强</w:t>
            </w:r>
          </w:p>
        </w:tc>
        <w:tc>
          <w:tcPr>
            <w:tcW w:w="328" w:type="dxa"/>
            <w:tcBorders>
              <w:top w:val="single" w:color="auto" w:sz="4" w:space="0"/>
              <w:left w:val="single" w:color="auto" w:sz="4" w:space="0"/>
              <w:bottom w:val="single" w:color="auto" w:sz="4" w:space="0"/>
              <w:right w:val="single" w:color="auto" w:sz="4" w:space="0"/>
            </w:tcBorders>
          </w:tcPr>
          <w:p>
            <w:pPr>
              <w:widowControl/>
              <w:spacing w:line="460" w:lineRule="exact"/>
              <w:jc w:val="center"/>
              <w:rPr>
                <w:rFonts w:ascii="宋体" w:hAnsi="宋体" w:cs="宋体"/>
                <w:kern w:val="0"/>
                <w:sz w:val="24"/>
              </w:rPr>
            </w:pPr>
            <w:r>
              <w:rPr>
                <w:rFonts w:hint="eastAsia" w:ascii="宋体" w:hAnsi="宋体" w:cs="宋体"/>
                <w:kern w:val="0"/>
                <w:sz w:val="24"/>
              </w:rPr>
              <w:t>6</w:t>
            </w:r>
          </w:p>
        </w:tc>
        <w:tc>
          <w:tcPr>
            <w:tcW w:w="452" w:type="dxa"/>
            <w:tcBorders>
              <w:top w:val="single" w:color="auto" w:sz="4" w:space="0"/>
              <w:left w:val="single" w:color="auto" w:sz="4" w:space="0"/>
              <w:bottom w:val="single" w:color="auto" w:sz="4" w:space="0"/>
              <w:right w:val="single" w:color="auto" w:sz="4" w:space="0"/>
            </w:tcBorders>
          </w:tcPr>
          <w:p>
            <w:pPr>
              <w:widowControl/>
              <w:spacing w:line="46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23"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r>
              <w:rPr>
                <w:rFonts w:hint="eastAsia" w:ascii="宋体" w:hAnsi="宋体" w:cs="宋体"/>
                <w:kern w:val="0"/>
                <w:sz w:val="24"/>
              </w:rPr>
              <w:t>语言表达</w:t>
            </w:r>
          </w:p>
        </w:tc>
        <w:tc>
          <w:tcPr>
            <w:tcW w:w="6476" w:type="dxa"/>
            <w:gridSpan w:val="5"/>
            <w:tcBorders>
              <w:top w:val="single" w:color="auto" w:sz="4" w:space="0"/>
              <w:left w:val="single" w:color="auto" w:sz="4" w:space="0"/>
              <w:bottom w:val="single" w:color="auto" w:sz="4" w:space="0"/>
              <w:right w:val="single" w:color="auto" w:sz="4" w:space="0"/>
            </w:tcBorders>
          </w:tcPr>
          <w:p>
            <w:pPr>
              <w:widowControl/>
              <w:spacing w:line="460" w:lineRule="exact"/>
              <w:jc w:val="left"/>
              <w:rPr>
                <w:rFonts w:ascii="宋体" w:hAnsi="宋体" w:cs="宋体"/>
                <w:kern w:val="0"/>
                <w:sz w:val="24"/>
              </w:rPr>
            </w:pPr>
            <w:r>
              <w:rPr>
                <w:rFonts w:hint="eastAsia" w:ascii="宋体" w:hAnsi="宋体" w:cs="宋体"/>
                <w:kern w:val="0"/>
                <w:sz w:val="24"/>
              </w:rPr>
              <w:t>语言规范、准确</w:t>
            </w:r>
          </w:p>
        </w:tc>
        <w:tc>
          <w:tcPr>
            <w:tcW w:w="328" w:type="dxa"/>
            <w:tcBorders>
              <w:top w:val="single" w:color="auto" w:sz="4" w:space="0"/>
              <w:left w:val="single" w:color="auto" w:sz="4" w:space="0"/>
              <w:bottom w:val="single" w:color="auto" w:sz="4" w:space="0"/>
              <w:right w:val="single" w:color="auto" w:sz="4" w:space="0"/>
            </w:tcBorders>
          </w:tcPr>
          <w:p>
            <w:pPr>
              <w:widowControl/>
              <w:spacing w:line="460" w:lineRule="exact"/>
              <w:jc w:val="center"/>
              <w:rPr>
                <w:rFonts w:ascii="宋体" w:hAnsi="宋体" w:cs="宋体"/>
                <w:kern w:val="0"/>
                <w:sz w:val="24"/>
              </w:rPr>
            </w:pPr>
            <w:r>
              <w:rPr>
                <w:rFonts w:hint="eastAsia" w:ascii="宋体" w:hAnsi="宋体" w:cs="宋体"/>
                <w:kern w:val="0"/>
                <w:sz w:val="24"/>
              </w:rPr>
              <w:t>6</w:t>
            </w:r>
          </w:p>
        </w:tc>
        <w:tc>
          <w:tcPr>
            <w:tcW w:w="452" w:type="dxa"/>
            <w:tcBorders>
              <w:top w:val="single" w:color="auto" w:sz="4" w:space="0"/>
              <w:left w:val="single" w:color="auto" w:sz="4" w:space="0"/>
              <w:bottom w:val="single" w:color="auto" w:sz="4" w:space="0"/>
              <w:right w:val="single" w:color="auto" w:sz="4" w:space="0"/>
            </w:tcBorders>
          </w:tcPr>
          <w:p>
            <w:pPr>
              <w:widowControl/>
              <w:spacing w:line="46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23" w:type="dxa"/>
            <w:gridSpan w:val="2"/>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r>
              <w:rPr>
                <w:rFonts w:hint="eastAsia" w:ascii="宋体" w:hAnsi="宋体" w:cs="宋体"/>
                <w:kern w:val="0"/>
                <w:sz w:val="24"/>
              </w:rPr>
              <w:t>专业知识水平</w:t>
            </w:r>
          </w:p>
        </w:tc>
        <w:tc>
          <w:tcPr>
            <w:tcW w:w="6476" w:type="dxa"/>
            <w:gridSpan w:val="5"/>
            <w:tcBorders>
              <w:top w:val="single" w:color="auto" w:sz="4" w:space="0"/>
              <w:left w:val="single" w:color="auto" w:sz="4" w:space="0"/>
              <w:bottom w:val="single" w:color="auto" w:sz="4" w:space="0"/>
              <w:right w:val="single" w:color="auto" w:sz="4" w:space="0"/>
            </w:tcBorders>
          </w:tcPr>
          <w:p>
            <w:pPr>
              <w:widowControl/>
              <w:spacing w:line="460" w:lineRule="exact"/>
              <w:jc w:val="left"/>
              <w:rPr>
                <w:rFonts w:ascii="宋体" w:hAnsi="宋体" w:cs="宋体"/>
                <w:kern w:val="0"/>
                <w:sz w:val="24"/>
              </w:rPr>
            </w:pPr>
            <w:r>
              <w:rPr>
                <w:rFonts w:hint="eastAsia" w:ascii="宋体" w:hAnsi="宋体" w:cs="宋体"/>
                <w:kern w:val="0"/>
                <w:sz w:val="24"/>
              </w:rPr>
              <w:t>专业知识扎实，相关的知识面宽</w:t>
            </w:r>
          </w:p>
        </w:tc>
        <w:tc>
          <w:tcPr>
            <w:tcW w:w="328" w:type="dxa"/>
            <w:tcBorders>
              <w:top w:val="single" w:color="auto" w:sz="4" w:space="0"/>
              <w:left w:val="single" w:color="auto" w:sz="4" w:space="0"/>
              <w:bottom w:val="single" w:color="auto" w:sz="4" w:space="0"/>
              <w:right w:val="single" w:color="auto" w:sz="4" w:space="0"/>
            </w:tcBorders>
          </w:tcPr>
          <w:p>
            <w:pPr>
              <w:widowControl/>
              <w:spacing w:line="460" w:lineRule="exact"/>
              <w:jc w:val="center"/>
              <w:rPr>
                <w:rFonts w:ascii="宋体" w:hAnsi="宋体" w:cs="宋体"/>
                <w:kern w:val="0"/>
                <w:sz w:val="24"/>
              </w:rPr>
            </w:pPr>
            <w:r>
              <w:rPr>
                <w:rFonts w:hint="eastAsia" w:ascii="宋体" w:hAnsi="宋体" w:cs="宋体"/>
                <w:kern w:val="0"/>
                <w:sz w:val="24"/>
              </w:rPr>
              <w:t>7</w:t>
            </w:r>
          </w:p>
        </w:tc>
        <w:tc>
          <w:tcPr>
            <w:tcW w:w="452" w:type="dxa"/>
            <w:tcBorders>
              <w:top w:val="single" w:color="auto" w:sz="4" w:space="0"/>
              <w:left w:val="single" w:color="auto" w:sz="4" w:space="0"/>
              <w:bottom w:val="single" w:color="auto" w:sz="4" w:space="0"/>
              <w:right w:val="single" w:color="auto" w:sz="4" w:space="0"/>
            </w:tcBorders>
          </w:tcPr>
          <w:p>
            <w:pPr>
              <w:widowControl/>
              <w:spacing w:line="46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540" w:type="dxa"/>
            <w:vMerge w:val="restart"/>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宋体" w:hAnsi="宋体" w:cs="宋体"/>
                <w:kern w:val="0"/>
                <w:sz w:val="28"/>
              </w:rPr>
            </w:pPr>
          </w:p>
          <w:p>
            <w:pPr>
              <w:widowControl/>
              <w:spacing w:line="320" w:lineRule="exact"/>
              <w:jc w:val="center"/>
              <w:rPr>
                <w:rFonts w:ascii="宋体" w:hAnsi="宋体" w:cs="宋体"/>
                <w:kern w:val="0"/>
                <w:sz w:val="28"/>
              </w:rPr>
            </w:pPr>
          </w:p>
          <w:p>
            <w:pPr>
              <w:widowControl/>
              <w:spacing w:line="320" w:lineRule="exact"/>
              <w:jc w:val="center"/>
              <w:rPr>
                <w:rFonts w:ascii="宋体" w:hAnsi="宋体" w:cs="宋体"/>
                <w:kern w:val="0"/>
                <w:sz w:val="28"/>
              </w:rPr>
            </w:pPr>
          </w:p>
          <w:p>
            <w:pPr>
              <w:widowControl/>
              <w:spacing w:line="320" w:lineRule="exact"/>
              <w:jc w:val="center"/>
              <w:rPr>
                <w:rFonts w:ascii="宋体" w:hAnsi="宋体" w:cs="宋体"/>
                <w:kern w:val="0"/>
                <w:sz w:val="28"/>
              </w:rPr>
            </w:pPr>
          </w:p>
          <w:p>
            <w:pPr>
              <w:widowControl/>
              <w:spacing w:line="320" w:lineRule="exact"/>
              <w:jc w:val="center"/>
              <w:rPr>
                <w:rFonts w:ascii="宋体" w:hAnsi="宋体" w:cs="宋体"/>
                <w:kern w:val="0"/>
                <w:sz w:val="28"/>
              </w:rPr>
            </w:pPr>
            <w:r>
              <w:rPr>
                <w:rFonts w:hint="eastAsia" w:ascii="宋体" w:hAnsi="宋体" w:cs="宋体"/>
                <w:kern w:val="0"/>
                <w:sz w:val="28"/>
              </w:rPr>
              <w:t>试</w:t>
            </w:r>
          </w:p>
          <w:p>
            <w:pPr>
              <w:widowControl/>
              <w:spacing w:line="320" w:lineRule="exact"/>
              <w:jc w:val="center"/>
              <w:rPr>
                <w:rFonts w:ascii="宋体" w:hAnsi="宋体" w:cs="宋体"/>
                <w:kern w:val="0"/>
                <w:sz w:val="28"/>
              </w:rPr>
            </w:pPr>
          </w:p>
          <w:p>
            <w:pPr>
              <w:widowControl/>
              <w:spacing w:line="320" w:lineRule="exact"/>
              <w:jc w:val="center"/>
              <w:rPr>
                <w:rFonts w:ascii="宋体" w:hAnsi="宋体" w:cs="宋体"/>
                <w:kern w:val="0"/>
                <w:sz w:val="28"/>
              </w:rPr>
            </w:pPr>
          </w:p>
          <w:p>
            <w:pPr>
              <w:widowControl/>
              <w:spacing w:line="320" w:lineRule="exact"/>
              <w:jc w:val="center"/>
              <w:rPr>
                <w:rFonts w:ascii="宋体" w:hAnsi="宋体" w:cs="宋体"/>
                <w:kern w:val="0"/>
                <w:sz w:val="28"/>
              </w:rPr>
            </w:pPr>
          </w:p>
          <w:p>
            <w:pPr>
              <w:widowControl/>
              <w:spacing w:line="320" w:lineRule="exact"/>
              <w:jc w:val="center"/>
              <w:rPr>
                <w:rFonts w:ascii="宋体" w:hAnsi="宋体" w:cs="宋体"/>
                <w:kern w:val="0"/>
                <w:sz w:val="28"/>
              </w:rPr>
            </w:pPr>
          </w:p>
          <w:p>
            <w:pPr>
              <w:spacing w:line="320" w:lineRule="exact"/>
              <w:jc w:val="center"/>
              <w:rPr>
                <w:rFonts w:ascii="宋体" w:hAnsi="宋体" w:cs="宋体"/>
                <w:kern w:val="0"/>
                <w:sz w:val="24"/>
              </w:rPr>
            </w:pPr>
            <w:r>
              <w:rPr>
                <w:rFonts w:hint="eastAsia" w:ascii="宋体" w:hAnsi="宋体" w:cs="宋体"/>
                <w:kern w:val="0"/>
                <w:sz w:val="28"/>
              </w:rPr>
              <w:t>讲</w:t>
            </w:r>
          </w:p>
        </w:tc>
        <w:tc>
          <w:tcPr>
            <w:tcW w:w="172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r>
              <w:rPr>
                <w:rFonts w:hint="eastAsia" w:ascii="宋体" w:hAnsi="宋体" w:cs="宋体"/>
                <w:kern w:val="0"/>
                <w:sz w:val="24"/>
              </w:rPr>
              <w:t>实现教学</w:t>
            </w:r>
          </w:p>
          <w:p>
            <w:pPr>
              <w:widowControl/>
              <w:spacing w:line="460" w:lineRule="exact"/>
              <w:jc w:val="center"/>
              <w:rPr>
                <w:rFonts w:ascii="宋体" w:hAnsi="宋体" w:cs="宋体"/>
                <w:kern w:val="0"/>
                <w:sz w:val="24"/>
              </w:rPr>
            </w:pPr>
            <w:r>
              <w:rPr>
                <w:rFonts w:hint="eastAsia" w:ascii="宋体" w:hAnsi="宋体" w:cs="宋体"/>
                <w:kern w:val="0"/>
                <w:sz w:val="24"/>
              </w:rPr>
              <w:t>目的能力</w:t>
            </w:r>
          </w:p>
        </w:tc>
        <w:tc>
          <w:tcPr>
            <w:tcW w:w="6476" w:type="dxa"/>
            <w:gridSpan w:val="5"/>
            <w:tcBorders>
              <w:top w:val="single" w:color="auto" w:sz="4" w:space="0"/>
              <w:left w:val="single" w:color="auto" w:sz="4" w:space="0"/>
              <w:bottom w:val="single" w:color="auto" w:sz="4" w:space="0"/>
              <w:right w:val="single" w:color="auto" w:sz="4" w:space="0"/>
            </w:tcBorders>
          </w:tcPr>
          <w:p>
            <w:pPr>
              <w:widowControl/>
              <w:spacing w:line="460" w:lineRule="exact"/>
              <w:jc w:val="left"/>
              <w:rPr>
                <w:rFonts w:ascii="宋体" w:hAnsi="宋体" w:cs="宋体"/>
                <w:kern w:val="0"/>
                <w:sz w:val="24"/>
              </w:rPr>
            </w:pPr>
            <w:r>
              <w:rPr>
                <w:rFonts w:hint="eastAsia" w:ascii="宋体" w:hAnsi="宋体" w:cs="宋体"/>
                <w:kern w:val="0"/>
                <w:sz w:val="24"/>
              </w:rPr>
              <w:t>目标明确，要求适度，符合教学大纲和学生实际（看教案）</w:t>
            </w:r>
          </w:p>
        </w:tc>
        <w:tc>
          <w:tcPr>
            <w:tcW w:w="328" w:type="dxa"/>
            <w:tcBorders>
              <w:top w:val="single" w:color="auto" w:sz="4" w:space="0"/>
              <w:left w:val="single" w:color="auto" w:sz="4" w:space="0"/>
              <w:bottom w:val="single" w:color="auto" w:sz="4" w:space="0"/>
              <w:right w:val="single" w:color="auto" w:sz="4" w:space="0"/>
            </w:tcBorders>
          </w:tcPr>
          <w:p>
            <w:pPr>
              <w:widowControl/>
              <w:spacing w:line="460" w:lineRule="exact"/>
              <w:jc w:val="center"/>
              <w:rPr>
                <w:rFonts w:ascii="宋体" w:hAnsi="宋体" w:cs="宋体"/>
                <w:kern w:val="0"/>
                <w:sz w:val="24"/>
              </w:rPr>
            </w:pPr>
            <w:r>
              <w:rPr>
                <w:rFonts w:hint="eastAsia" w:ascii="宋体" w:hAnsi="宋体" w:cs="宋体"/>
                <w:kern w:val="0"/>
                <w:sz w:val="24"/>
              </w:rPr>
              <w:t>8</w:t>
            </w:r>
          </w:p>
        </w:tc>
        <w:tc>
          <w:tcPr>
            <w:tcW w:w="452" w:type="dxa"/>
            <w:tcBorders>
              <w:top w:val="single" w:color="auto" w:sz="4" w:space="0"/>
              <w:left w:val="single" w:color="auto" w:sz="4" w:space="0"/>
              <w:bottom w:val="single" w:color="auto" w:sz="4" w:space="0"/>
              <w:right w:val="single" w:color="auto" w:sz="4" w:space="0"/>
            </w:tcBorders>
          </w:tcPr>
          <w:p>
            <w:pPr>
              <w:widowControl/>
              <w:spacing w:line="46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6476" w:type="dxa"/>
            <w:gridSpan w:val="5"/>
            <w:tcBorders>
              <w:top w:val="nil"/>
              <w:left w:val="single" w:color="auto" w:sz="4" w:space="0"/>
              <w:bottom w:val="single" w:color="auto" w:sz="4" w:space="0"/>
              <w:right w:val="single" w:color="auto" w:sz="4" w:space="0"/>
            </w:tcBorders>
          </w:tcPr>
          <w:p>
            <w:pPr>
              <w:widowControl/>
              <w:spacing w:line="460" w:lineRule="exact"/>
              <w:jc w:val="left"/>
              <w:rPr>
                <w:rFonts w:ascii="宋体" w:hAnsi="宋体" w:cs="宋体"/>
                <w:kern w:val="0"/>
                <w:sz w:val="24"/>
              </w:rPr>
            </w:pPr>
            <w:r>
              <w:rPr>
                <w:rFonts w:hint="eastAsia" w:ascii="宋体" w:hAnsi="宋体" w:cs="宋体"/>
                <w:kern w:val="0"/>
                <w:sz w:val="24"/>
              </w:rPr>
              <w:t>注意教学育人，渗透思想品德教育，立德树人</w:t>
            </w:r>
          </w:p>
        </w:tc>
        <w:tc>
          <w:tcPr>
            <w:tcW w:w="328" w:type="dxa"/>
            <w:tcBorders>
              <w:top w:val="nil"/>
              <w:left w:val="single" w:color="auto" w:sz="4" w:space="0"/>
              <w:bottom w:val="single" w:color="auto" w:sz="4" w:space="0"/>
              <w:right w:val="single" w:color="auto" w:sz="4" w:space="0"/>
            </w:tcBorders>
          </w:tcPr>
          <w:p>
            <w:pPr>
              <w:widowControl/>
              <w:spacing w:line="460" w:lineRule="exact"/>
              <w:jc w:val="center"/>
              <w:rPr>
                <w:rFonts w:ascii="宋体" w:hAnsi="宋体" w:cs="宋体"/>
                <w:kern w:val="0"/>
                <w:sz w:val="24"/>
              </w:rPr>
            </w:pPr>
            <w:r>
              <w:rPr>
                <w:rFonts w:hint="eastAsia" w:ascii="宋体" w:hAnsi="宋体" w:cs="宋体"/>
                <w:kern w:val="0"/>
                <w:sz w:val="24"/>
              </w:rPr>
              <w:t>8</w:t>
            </w:r>
          </w:p>
        </w:tc>
        <w:tc>
          <w:tcPr>
            <w:tcW w:w="452" w:type="dxa"/>
            <w:tcBorders>
              <w:top w:val="nil"/>
              <w:left w:val="single" w:color="auto" w:sz="4" w:space="0"/>
              <w:bottom w:val="single" w:color="auto" w:sz="4" w:space="0"/>
              <w:right w:val="single" w:color="auto" w:sz="4" w:space="0"/>
            </w:tcBorders>
          </w:tcPr>
          <w:p>
            <w:pPr>
              <w:widowControl/>
              <w:spacing w:line="46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6476" w:type="dxa"/>
            <w:gridSpan w:val="5"/>
            <w:tcBorders>
              <w:top w:val="single" w:color="auto" w:sz="4" w:space="0"/>
              <w:left w:val="single" w:color="auto" w:sz="4" w:space="0"/>
              <w:bottom w:val="single" w:color="auto" w:sz="4" w:space="0"/>
              <w:right w:val="single" w:color="auto" w:sz="4" w:space="0"/>
            </w:tcBorders>
          </w:tcPr>
          <w:p>
            <w:pPr>
              <w:widowControl/>
              <w:spacing w:line="460" w:lineRule="exact"/>
              <w:jc w:val="left"/>
              <w:rPr>
                <w:rFonts w:ascii="宋体" w:hAnsi="宋体" w:cs="宋体"/>
                <w:kern w:val="0"/>
                <w:sz w:val="24"/>
              </w:rPr>
            </w:pPr>
            <w:r>
              <w:rPr>
                <w:rFonts w:hint="eastAsia" w:ascii="宋体" w:hAnsi="宋体" w:cs="宋体"/>
                <w:kern w:val="0"/>
                <w:sz w:val="24"/>
              </w:rPr>
              <w:t>重视能力（分析、解决问题或动手能力）的培养</w:t>
            </w:r>
          </w:p>
        </w:tc>
        <w:tc>
          <w:tcPr>
            <w:tcW w:w="328" w:type="dxa"/>
            <w:tcBorders>
              <w:top w:val="single" w:color="auto" w:sz="4" w:space="0"/>
              <w:left w:val="single" w:color="auto" w:sz="4" w:space="0"/>
              <w:bottom w:val="single" w:color="auto" w:sz="4" w:space="0"/>
              <w:right w:val="single" w:color="auto" w:sz="4" w:space="0"/>
            </w:tcBorders>
          </w:tcPr>
          <w:p>
            <w:pPr>
              <w:widowControl/>
              <w:spacing w:line="460" w:lineRule="exact"/>
              <w:jc w:val="center"/>
              <w:rPr>
                <w:rFonts w:ascii="宋体" w:hAnsi="宋体" w:cs="宋体"/>
                <w:kern w:val="0"/>
                <w:sz w:val="24"/>
              </w:rPr>
            </w:pPr>
            <w:r>
              <w:rPr>
                <w:rFonts w:hint="eastAsia" w:ascii="宋体" w:hAnsi="宋体" w:cs="宋体"/>
                <w:kern w:val="0"/>
                <w:sz w:val="24"/>
              </w:rPr>
              <w:t>8</w:t>
            </w:r>
          </w:p>
        </w:tc>
        <w:tc>
          <w:tcPr>
            <w:tcW w:w="452" w:type="dxa"/>
            <w:tcBorders>
              <w:top w:val="single" w:color="auto" w:sz="4" w:space="0"/>
              <w:left w:val="single" w:color="auto" w:sz="4" w:space="0"/>
              <w:bottom w:val="single" w:color="auto" w:sz="4" w:space="0"/>
              <w:right w:val="single" w:color="auto" w:sz="4" w:space="0"/>
            </w:tcBorders>
          </w:tcPr>
          <w:p>
            <w:pPr>
              <w:widowControl/>
              <w:spacing w:line="46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6476" w:type="dxa"/>
            <w:gridSpan w:val="5"/>
            <w:tcBorders>
              <w:top w:val="single" w:color="auto" w:sz="4" w:space="0"/>
              <w:left w:val="single" w:color="auto" w:sz="4" w:space="0"/>
              <w:bottom w:val="single" w:color="auto" w:sz="4" w:space="0"/>
              <w:right w:val="single" w:color="auto" w:sz="4" w:space="0"/>
            </w:tcBorders>
          </w:tcPr>
          <w:p>
            <w:pPr>
              <w:widowControl/>
              <w:spacing w:line="460" w:lineRule="exact"/>
              <w:jc w:val="left"/>
              <w:rPr>
                <w:rFonts w:ascii="宋体" w:hAnsi="宋体" w:cs="宋体"/>
                <w:kern w:val="0"/>
                <w:sz w:val="24"/>
              </w:rPr>
            </w:pPr>
            <w:r>
              <w:rPr>
                <w:rFonts w:hint="eastAsia" w:ascii="宋体" w:hAnsi="宋体" w:cs="宋体"/>
                <w:kern w:val="0"/>
                <w:sz w:val="24"/>
              </w:rPr>
              <w:t>板书工整，设计合理，无错别字</w:t>
            </w:r>
          </w:p>
        </w:tc>
        <w:tc>
          <w:tcPr>
            <w:tcW w:w="328" w:type="dxa"/>
            <w:tcBorders>
              <w:top w:val="single" w:color="auto" w:sz="4" w:space="0"/>
              <w:left w:val="single" w:color="auto" w:sz="4" w:space="0"/>
              <w:bottom w:val="single" w:color="auto" w:sz="4" w:space="0"/>
              <w:right w:val="single" w:color="auto" w:sz="4" w:space="0"/>
            </w:tcBorders>
          </w:tcPr>
          <w:p>
            <w:pPr>
              <w:widowControl/>
              <w:spacing w:line="460" w:lineRule="exact"/>
              <w:jc w:val="center"/>
              <w:rPr>
                <w:rFonts w:ascii="宋体" w:hAnsi="宋体" w:cs="宋体"/>
                <w:kern w:val="0"/>
                <w:sz w:val="24"/>
              </w:rPr>
            </w:pPr>
            <w:r>
              <w:rPr>
                <w:rFonts w:hint="eastAsia" w:ascii="宋体" w:hAnsi="宋体" w:cs="宋体"/>
                <w:kern w:val="0"/>
                <w:sz w:val="24"/>
              </w:rPr>
              <w:t>7</w:t>
            </w:r>
          </w:p>
        </w:tc>
        <w:tc>
          <w:tcPr>
            <w:tcW w:w="452" w:type="dxa"/>
            <w:tcBorders>
              <w:top w:val="single" w:color="auto" w:sz="4" w:space="0"/>
              <w:left w:val="single" w:color="auto" w:sz="4" w:space="0"/>
              <w:bottom w:val="single" w:color="auto" w:sz="4" w:space="0"/>
              <w:right w:val="single" w:color="auto" w:sz="4" w:space="0"/>
            </w:tcBorders>
          </w:tcPr>
          <w:p>
            <w:pPr>
              <w:widowControl/>
              <w:spacing w:line="46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6476" w:type="dxa"/>
            <w:gridSpan w:val="5"/>
            <w:tcBorders>
              <w:top w:val="single" w:color="auto" w:sz="4" w:space="0"/>
              <w:left w:val="single" w:color="auto" w:sz="4" w:space="0"/>
              <w:bottom w:val="single" w:color="auto" w:sz="4" w:space="0"/>
              <w:right w:val="single" w:color="auto" w:sz="4" w:space="0"/>
            </w:tcBorders>
          </w:tcPr>
          <w:p>
            <w:pPr>
              <w:widowControl/>
              <w:spacing w:line="460" w:lineRule="exact"/>
              <w:jc w:val="left"/>
              <w:rPr>
                <w:rFonts w:ascii="宋体" w:hAnsi="宋体" w:cs="宋体"/>
                <w:kern w:val="0"/>
                <w:sz w:val="24"/>
              </w:rPr>
            </w:pPr>
            <w:r>
              <w:rPr>
                <w:rFonts w:hint="eastAsia" w:ascii="宋体" w:hAnsi="宋体" w:cs="宋体"/>
                <w:kern w:val="0"/>
                <w:sz w:val="24"/>
              </w:rPr>
              <w:t>善于应用“两学”知识</w:t>
            </w:r>
          </w:p>
        </w:tc>
        <w:tc>
          <w:tcPr>
            <w:tcW w:w="328" w:type="dxa"/>
            <w:tcBorders>
              <w:top w:val="single" w:color="auto" w:sz="4" w:space="0"/>
              <w:left w:val="single" w:color="auto" w:sz="4" w:space="0"/>
              <w:bottom w:val="single" w:color="auto" w:sz="4" w:space="0"/>
              <w:right w:val="single" w:color="auto" w:sz="4" w:space="0"/>
            </w:tcBorders>
          </w:tcPr>
          <w:p>
            <w:pPr>
              <w:widowControl/>
              <w:spacing w:line="460" w:lineRule="exact"/>
              <w:jc w:val="center"/>
              <w:rPr>
                <w:rFonts w:ascii="宋体" w:hAnsi="宋体" w:cs="宋体"/>
                <w:kern w:val="0"/>
                <w:sz w:val="24"/>
              </w:rPr>
            </w:pPr>
            <w:r>
              <w:rPr>
                <w:rFonts w:hint="eastAsia" w:ascii="宋体" w:hAnsi="宋体" w:cs="宋体"/>
                <w:kern w:val="0"/>
                <w:sz w:val="24"/>
              </w:rPr>
              <w:t>7</w:t>
            </w:r>
          </w:p>
        </w:tc>
        <w:tc>
          <w:tcPr>
            <w:tcW w:w="452" w:type="dxa"/>
            <w:tcBorders>
              <w:top w:val="single" w:color="auto" w:sz="4" w:space="0"/>
              <w:left w:val="single" w:color="auto" w:sz="4" w:space="0"/>
              <w:bottom w:val="single" w:color="auto" w:sz="4" w:space="0"/>
              <w:right w:val="single" w:color="auto" w:sz="4" w:space="0"/>
            </w:tcBorders>
          </w:tcPr>
          <w:p>
            <w:pPr>
              <w:widowControl/>
              <w:spacing w:line="46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6476" w:type="dxa"/>
            <w:gridSpan w:val="5"/>
            <w:tcBorders>
              <w:top w:val="single" w:color="auto" w:sz="4" w:space="0"/>
              <w:left w:val="single" w:color="auto" w:sz="4" w:space="0"/>
              <w:bottom w:val="single" w:color="auto" w:sz="4" w:space="0"/>
              <w:right w:val="single" w:color="auto" w:sz="4" w:space="0"/>
            </w:tcBorders>
          </w:tcPr>
          <w:p>
            <w:pPr>
              <w:widowControl/>
              <w:spacing w:line="460" w:lineRule="exact"/>
              <w:jc w:val="left"/>
              <w:rPr>
                <w:rFonts w:ascii="宋体" w:hAnsi="宋体" w:cs="宋体"/>
                <w:kern w:val="0"/>
                <w:sz w:val="24"/>
              </w:rPr>
            </w:pPr>
            <w:r>
              <w:rPr>
                <w:rFonts w:hint="eastAsia" w:ascii="宋体" w:hAnsi="宋体" w:cs="宋体"/>
                <w:kern w:val="0"/>
                <w:sz w:val="24"/>
              </w:rPr>
              <w:t>因地制宜，应用多媒体帮助学生理解教学内容</w:t>
            </w:r>
          </w:p>
        </w:tc>
        <w:tc>
          <w:tcPr>
            <w:tcW w:w="328" w:type="dxa"/>
            <w:tcBorders>
              <w:top w:val="single" w:color="auto" w:sz="4" w:space="0"/>
              <w:left w:val="single" w:color="auto" w:sz="4" w:space="0"/>
              <w:bottom w:val="single" w:color="auto" w:sz="4" w:space="0"/>
              <w:right w:val="single" w:color="auto" w:sz="4" w:space="0"/>
            </w:tcBorders>
          </w:tcPr>
          <w:p>
            <w:pPr>
              <w:widowControl/>
              <w:spacing w:line="460" w:lineRule="exact"/>
              <w:jc w:val="center"/>
              <w:rPr>
                <w:rFonts w:ascii="宋体" w:hAnsi="宋体" w:cs="宋体"/>
                <w:kern w:val="0"/>
                <w:sz w:val="24"/>
              </w:rPr>
            </w:pPr>
            <w:r>
              <w:rPr>
                <w:rFonts w:hint="eastAsia" w:ascii="宋体" w:hAnsi="宋体" w:cs="宋体"/>
                <w:kern w:val="0"/>
                <w:sz w:val="24"/>
              </w:rPr>
              <w:t>8</w:t>
            </w:r>
          </w:p>
        </w:tc>
        <w:tc>
          <w:tcPr>
            <w:tcW w:w="452" w:type="dxa"/>
            <w:tcBorders>
              <w:top w:val="single" w:color="auto" w:sz="4" w:space="0"/>
              <w:left w:val="single" w:color="auto" w:sz="4" w:space="0"/>
              <w:bottom w:val="single" w:color="auto" w:sz="4" w:space="0"/>
              <w:right w:val="single" w:color="auto" w:sz="4" w:space="0"/>
            </w:tcBorders>
          </w:tcPr>
          <w:p>
            <w:pPr>
              <w:widowControl/>
              <w:spacing w:line="46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2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r>
              <w:rPr>
                <w:rFonts w:hint="eastAsia" w:ascii="宋体" w:hAnsi="宋体" w:cs="宋体"/>
                <w:kern w:val="0"/>
                <w:sz w:val="24"/>
              </w:rPr>
              <w:t>掌握教材</w:t>
            </w:r>
          </w:p>
          <w:p>
            <w:pPr>
              <w:widowControl/>
              <w:spacing w:line="460" w:lineRule="exact"/>
              <w:jc w:val="center"/>
              <w:rPr>
                <w:rFonts w:ascii="宋体" w:hAnsi="宋体" w:cs="宋体"/>
                <w:kern w:val="0"/>
                <w:sz w:val="24"/>
              </w:rPr>
            </w:pPr>
            <w:r>
              <w:rPr>
                <w:rFonts w:hint="eastAsia" w:ascii="宋体" w:hAnsi="宋体" w:cs="宋体"/>
                <w:kern w:val="0"/>
                <w:sz w:val="24"/>
              </w:rPr>
              <w:t>内容能力</w:t>
            </w:r>
          </w:p>
        </w:tc>
        <w:tc>
          <w:tcPr>
            <w:tcW w:w="6476" w:type="dxa"/>
            <w:gridSpan w:val="5"/>
            <w:tcBorders>
              <w:top w:val="single" w:color="auto" w:sz="4" w:space="0"/>
              <w:left w:val="single" w:color="auto" w:sz="4" w:space="0"/>
              <w:bottom w:val="single" w:color="auto" w:sz="4" w:space="0"/>
              <w:right w:val="single" w:color="auto" w:sz="4" w:space="0"/>
            </w:tcBorders>
          </w:tcPr>
          <w:p>
            <w:pPr>
              <w:widowControl/>
              <w:spacing w:line="460" w:lineRule="exact"/>
              <w:jc w:val="left"/>
              <w:rPr>
                <w:rFonts w:ascii="宋体" w:hAnsi="宋体" w:cs="宋体"/>
                <w:kern w:val="0"/>
                <w:sz w:val="24"/>
              </w:rPr>
            </w:pPr>
            <w:r>
              <w:rPr>
                <w:rFonts w:hint="eastAsia" w:ascii="宋体" w:hAnsi="宋体" w:cs="宋体"/>
                <w:kern w:val="0"/>
                <w:sz w:val="24"/>
              </w:rPr>
              <w:t>讲课层次分明，详略得当，重点突出，难点讲透</w:t>
            </w:r>
          </w:p>
        </w:tc>
        <w:tc>
          <w:tcPr>
            <w:tcW w:w="328" w:type="dxa"/>
            <w:tcBorders>
              <w:top w:val="single" w:color="auto" w:sz="4" w:space="0"/>
              <w:left w:val="single" w:color="auto" w:sz="4" w:space="0"/>
              <w:bottom w:val="single" w:color="auto" w:sz="4" w:space="0"/>
              <w:right w:val="single" w:color="auto" w:sz="4" w:space="0"/>
            </w:tcBorders>
          </w:tcPr>
          <w:p>
            <w:pPr>
              <w:widowControl/>
              <w:spacing w:line="460" w:lineRule="exact"/>
              <w:jc w:val="center"/>
              <w:rPr>
                <w:rFonts w:ascii="宋体" w:hAnsi="宋体" w:cs="宋体"/>
                <w:kern w:val="0"/>
                <w:sz w:val="24"/>
              </w:rPr>
            </w:pPr>
            <w:r>
              <w:rPr>
                <w:rFonts w:hint="eastAsia" w:ascii="宋体" w:hAnsi="宋体" w:cs="宋体"/>
                <w:kern w:val="0"/>
                <w:sz w:val="24"/>
              </w:rPr>
              <w:t>8</w:t>
            </w:r>
          </w:p>
        </w:tc>
        <w:tc>
          <w:tcPr>
            <w:tcW w:w="452" w:type="dxa"/>
            <w:tcBorders>
              <w:top w:val="single" w:color="auto" w:sz="4" w:space="0"/>
              <w:left w:val="single" w:color="auto" w:sz="4" w:space="0"/>
              <w:bottom w:val="single" w:color="auto" w:sz="4" w:space="0"/>
              <w:right w:val="single" w:color="auto" w:sz="4" w:space="0"/>
            </w:tcBorders>
          </w:tcPr>
          <w:p>
            <w:pPr>
              <w:widowControl/>
              <w:spacing w:line="46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6476" w:type="dxa"/>
            <w:gridSpan w:val="5"/>
            <w:tcBorders>
              <w:top w:val="single" w:color="auto" w:sz="4" w:space="0"/>
              <w:left w:val="single" w:color="auto" w:sz="4" w:space="0"/>
              <w:bottom w:val="single" w:color="auto" w:sz="4" w:space="0"/>
              <w:right w:val="single" w:color="auto" w:sz="4" w:space="0"/>
            </w:tcBorders>
          </w:tcPr>
          <w:p>
            <w:pPr>
              <w:widowControl/>
              <w:spacing w:line="460" w:lineRule="exact"/>
              <w:jc w:val="left"/>
              <w:rPr>
                <w:rFonts w:ascii="宋体" w:hAnsi="宋体" w:cs="宋体"/>
                <w:kern w:val="0"/>
                <w:sz w:val="24"/>
              </w:rPr>
            </w:pPr>
            <w:r>
              <w:rPr>
                <w:rFonts w:hint="eastAsia" w:ascii="宋体" w:hAnsi="宋体" w:cs="宋体"/>
                <w:kern w:val="0"/>
                <w:sz w:val="24"/>
              </w:rPr>
              <w:t>了解当前学科新成就、新动态，并结合教材内容进行教学</w:t>
            </w:r>
          </w:p>
        </w:tc>
        <w:tc>
          <w:tcPr>
            <w:tcW w:w="328" w:type="dxa"/>
            <w:tcBorders>
              <w:top w:val="single" w:color="auto" w:sz="4" w:space="0"/>
              <w:left w:val="single" w:color="auto" w:sz="4" w:space="0"/>
              <w:bottom w:val="single" w:color="auto" w:sz="4" w:space="0"/>
              <w:right w:val="single" w:color="auto" w:sz="4" w:space="0"/>
            </w:tcBorders>
          </w:tcPr>
          <w:p>
            <w:pPr>
              <w:widowControl/>
              <w:spacing w:line="460" w:lineRule="exact"/>
              <w:jc w:val="center"/>
              <w:rPr>
                <w:rFonts w:ascii="宋体" w:hAnsi="宋体" w:cs="宋体"/>
                <w:kern w:val="0"/>
                <w:sz w:val="24"/>
              </w:rPr>
            </w:pPr>
            <w:r>
              <w:rPr>
                <w:rFonts w:hint="eastAsia" w:ascii="宋体" w:hAnsi="宋体" w:cs="宋体"/>
                <w:kern w:val="0"/>
                <w:sz w:val="24"/>
              </w:rPr>
              <w:t>7</w:t>
            </w:r>
          </w:p>
        </w:tc>
        <w:tc>
          <w:tcPr>
            <w:tcW w:w="452" w:type="dxa"/>
            <w:tcBorders>
              <w:top w:val="single" w:color="auto" w:sz="4" w:space="0"/>
              <w:left w:val="single" w:color="auto" w:sz="4" w:space="0"/>
              <w:bottom w:val="single" w:color="auto" w:sz="4" w:space="0"/>
              <w:right w:val="single" w:color="auto" w:sz="4" w:space="0"/>
            </w:tcBorders>
          </w:tcPr>
          <w:p>
            <w:pPr>
              <w:widowControl/>
              <w:spacing w:line="46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2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宋体" w:hAnsi="宋体" w:cs="宋体"/>
                <w:kern w:val="0"/>
                <w:sz w:val="24"/>
              </w:rPr>
            </w:pPr>
            <w:r>
              <w:rPr>
                <w:rFonts w:hint="eastAsia" w:ascii="宋体" w:hAnsi="宋体" w:cs="宋体"/>
                <w:kern w:val="0"/>
                <w:sz w:val="24"/>
              </w:rPr>
              <w:t>组织课堂</w:t>
            </w:r>
          </w:p>
          <w:p>
            <w:pPr>
              <w:widowControl/>
              <w:spacing w:line="460" w:lineRule="exact"/>
              <w:jc w:val="center"/>
              <w:rPr>
                <w:rFonts w:ascii="宋体" w:hAnsi="宋体" w:cs="宋体"/>
                <w:kern w:val="0"/>
                <w:sz w:val="24"/>
              </w:rPr>
            </w:pPr>
            <w:r>
              <w:rPr>
                <w:rFonts w:hint="eastAsia" w:ascii="宋体" w:hAnsi="宋体" w:cs="宋体"/>
                <w:kern w:val="0"/>
                <w:sz w:val="24"/>
              </w:rPr>
              <w:t>教学能力</w:t>
            </w:r>
          </w:p>
        </w:tc>
        <w:tc>
          <w:tcPr>
            <w:tcW w:w="6476" w:type="dxa"/>
            <w:gridSpan w:val="5"/>
            <w:tcBorders>
              <w:top w:val="single" w:color="auto" w:sz="4" w:space="0"/>
              <w:left w:val="single" w:color="auto" w:sz="4" w:space="0"/>
              <w:bottom w:val="single" w:color="auto" w:sz="4" w:space="0"/>
              <w:right w:val="single" w:color="auto" w:sz="4" w:space="0"/>
            </w:tcBorders>
          </w:tcPr>
          <w:p>
            <w:pPr>
              <w:widowControl/>
              <w:spacing w:line="460" w:lineRule="exact"/>
              <w:jc w:val="left"/>
              <w:rPr>
                <w:rFonts w:ascii="宋体" w:hAnsi="宋体" w:cs="宋体"/>
                <w:kern w:val="0"/>
                <w:sz w:val="24"/>
              </w:rPr>
            </w:pPr>
            <w:r>
              <w:rPr>
                <w:rFonts w:hint="eastAsia" w:ascii="宋体" w:hAnsi="宋体" w:cs="宋体"/>
                <w:kern w:val="0"/>
                <w:sz w:val="24"/>
              </w:rPr>
              <w:t>尊重学生，善于调动学生的学习积极性</w:t>
            </w:r>
          </w:p>
        </w:tc>
        <w:tc>
          <w:tcPr>
            <w:tcW w:w="328" w:type="dxa"/>
            <w:tcBorders>
              <w:top w:val="single" w:color="auto" w:sz="4" w:space="0"/>
              <w:left w:val="single" w:color="auto" w:sz="4" w:space="0"/>
              <w:bottom w:val="single" w:color="auto" w:sz="4" w:space="0"/>
              <w:right w:val="single" w:color="auto" w:sz="4" w:space="0"/>
            </w:tcBorders>
          </w:tcPr>
          <w:p>
            <w:pPr>
              <w:widowControl/>
              <w:spacing w:line="460" w:lineRule="exact"/>
              <w:jc w:val="center"/>
              <w:rPr>
                <w:rFonts w:ascii="宋体" w:hAnsi="宋体" w:cs="宋体"/>
                <w:kern w:val="0"/>
                <w:sz w:val="24"/>
              </w:rPr>
            </w:pPr>
            <w:r>
              <w:rPr>
                <w:rFonts w:hint="eastAsia" w:ascii="宋体" w:hAnsi="宋体" w:cs="宋体"/>
                <w:kern w:val="0"/>
                <w:sz w:val="24"/>
              </w:rPr>
              <w:t>7</w:t>
            </w:r>
          </w:p>
        </w:tc>
        <w:tc>
          <w:tcPr>
            <w:tcW w:w="452" w:type="dxa"/>
            <w:tcBorders>
              <w:top w:val="single" w:color="auto" w:sz="4" w:space="0"/>
              <w:left w:val="single" w:color="auto" w:sz="4" w:space="0"/>
              <w:bottom w:val="single" w:color="auto" w:sz="4" w:space="0"/>
              <w:right w:val="single" w:color="auto" w:sz="4" w:space="0"/>
            </w:tcBorders>
          </w:tcPr>
          <w:p>
            <w:pPr>
              <w:widowControl/>
              <w:spacing w:line="46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6476" w:type="dxa"/>
            <w:gridSpan w:val="5"/>
            <w:tcBorders>
              <w:top w:val="single" w:color="auto" w:sz="4" w:space="0"/>
              <w:left w:val="single" w:color="auto" w:sz="4" w:space="0"/>
              <w:bottom w:val="single" w:color="auto" w:sz="4" w:space="0"/>
              <w:right w:val="single" w:color="auto" w:sz="4" w:space="0"/>
            </w:tcBorders>
          </w:tcPr>
          <w:p>
            <w:pPr>
              <w:widowControl/>
              <w:spacing w:line="460" w:lineRule="exact"/>
              <w:jc w:val="left"/>
              <w:rPr>
                <w:rFonts w:ascii="宋体" w:hAnsi="宋体" w:cs="宋体"/>
                <w:kern w:val="0"/>
                <w:sz w:val="24"/>
              </w:rPr>
            </w:pPr>
            <w:r>
              <w:rPr>
                <w:rFonts w:hint="eastAsia" w:ascii="宋体" w:hAnsi="宋体" w:cs="宋体"/>
                <w:kern w:val="0"/>
                <w:sz w:val="24"/>
              </w:rPr>
              <w:t>注重课堂信息反馈，应变能力强</w:t>
            </w:r>
          </w:p>
        </w:tc>
        <w:tc>
          <w:tcPr>
            <w:tcW w:w="328" w:type="dxa"/>
            <w:tcBorders>
              <w:top w:val="single" w:color="auto" w:sz="4" w:space="0"/>
              <w:left w:val="single" w:color="auto" w:sz="4" w:space="0"/>
              <w:bottom w:val="single" w:color="auto" w:sz="4" w:space="0"/>
              <w:right w:val="single" w:color="auto" w:sz="4" w:space="0"/>
            </w:tcBorders>
          </w:tcPr>
          <w:p>
            <w:pPr>
              <w:widowControl/>
              <w:spacing w:line="460" w:lineRule="exact"/>
              <w:jc w:val="center"/>
              <w:rPr>
                <w:rFonts w:ascii="宋体" w:hAnsi="宋体" w:cs="宋体"/>
                <w:kern w:val="0"/>
                <w:sz w:val="24"/>
              </w:rPr>
            </w:pPr>
            <w:r>
              <w:rPr>
                <w:rFonts w:hint="eastAsia" w:ascii="宋体" w:hAnsi="宋体" w:cs="宋体"/>
                <w:kern w:val="0"/>
                <w:sz w:val="24"/>
              </w:rPr>
              <w:t>7</w:t>
            </w:r>
          </w:p>
        </w:tc>
        <w:tc>
          <w:tcPr>
            <w:tcW w:w="452" w:type="dxa"/>
            <w:tcBorders>
              <w:top w:val="single" w:color="auto" w:sz="4" w:space="0"/>
              <w:left w:val="single" w:color="auto" w:sz="4" w:space="0"/>
              <w:bottom w:val="single" w:color="auto" w:sz="4" w:space="0"/>
              <w:right w:val="single" w:color="auto" w:sz="4" w:space="0"/>
            </w:tcBorders>
          </w:tcPr>
          <w:p>
            <w:pPr>
              <w:widowControl/>
              <w:spacing w:line="46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2263"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sz w:val="24"/>
              </w:rPr>
            </w:pPr>
            <w:r>
              <w:rPr>
                <w:rFonts w:hint="eastAsia" w:ascii="宋体" w:hAnsi="宋体" w:cs="宋体"/>
                <w:kern w:val="0"/>
                <w:sz w:val="24"/>
              </w:rPr>
              <w:t>合   计</w:t>
            </w:r>
          </w:p>
        </w:tc>
        <w:tc>
          <w:tcPr>
            <w:tcW w:w="6476" w:type="dxa"/>
            <w:gridSpan w:val="5"/>
            <w:tcBorders>
              <w:top w:val="single" w:color="auto" w:sz="4" w:space="0"/>
              <w:left w:val="single" w:color="auto" w:sz="4" w:space="0"/>
              <w:bottom w:val="single" w:color="auto" w:sz="4" w:space="0"/>
              <w:right w:val="single" w:color="auto" w:sz="4" w:space="0"/>
            </w:tcBorders>
          </w:tcPr>
          <w:p>
            <w:pPr>
              <w:widowControl/>
              <w:spacing w:line="320" w:lineRule="exact"/>
              <w:jc w:val="left"/>
              <w:rPr>
                <w:rFonts w:ascii="宋体" w:hAnsi="宋体" w:cs="宋体"/>
                <w:kern w:val="0"/>
                <w:sz w:val="24"/>
              </w:rPr>
            </w:pPr>
          </w:p>
        </w:tc>
        <w:tc>
          <w:tcPr>
            <w:tcW w:w="328"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ascii="宋体" w:hAnsi="宋体" w:cs="宋体"/>
                <w:kern w:val="0"/>
                <w:sz w:val="24"/>
              </w:rPr>
            </w:pPr>
          </w:p>
        </w:tc>
        <w:tc>
          <w:tcPr>
            <w:tcW w:w="452" w:type="dxa"/>
            <w:tcBorders>
              <w:top w:val="single" w:color="auto" w:sz="4" w:space="0"/>
              <w:left w:val="single" w:color="auto" w:sz="4" w:space="0"/>
              <w:bottom w:val="single" w:color="auto" w:sz="4" w:space="0"/>
              <w:right w:val="single" w:color="auto" w:sz="4" w:space="0"/>
            </w:tcBorders>
          </w:tcPr>
          <w:p>
            <w:pPr>
              <w:widowControl/>
              <w:spacing w:line="32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8" w:hRule="atLeast"/>
          <w:jc w:val="center"/>
        </w:trPr>
        <w:tc>
          <w:tcPr>
            <w:tcW w:w="9519" w:type="dxa"/>
            <w:gridSpan w:val="10"/>
            <w:tcBorders>
              <w:top w:val="single" w:color="auto" w:sz="4" w:space="0"/>
              <w:left w:val="single" w:color="auto" w:sz="4" w:space="0"/>
              <w:bottom w:val="single" w:color="auto" w:sz="4" w:space="0"/>
              <w:right w:val="single" w:color="auto" w:sz="4" w:space="0"/>
            </w:tcBorders>
          </w:tcPr>
          <w:p>
            <w:pPr>
              <w:widowControl/>
              <w:spacing w:line="320" w:lineRule="exact"/>
              <w:jc w:val="left"/>
              <w:rPr>
                <w:rFonts w:ascii="宋体" w:hAnsi="宋体" w:cs="宋体"/>
                <w:b/>
                <w:bCs/>
                <w:kern w:val="0"/>
                <w:sz w:val="28"/>
              </w:rPr>
            </w:pPr>
            <w:r>
              <w:rPr>
                <w:rFonts w:hint="eastAsia" w:ascii="宋体" w:hAnsi="宋体" w:cs="宋体"/>
                <w:b/>
                <w:bCs/>
                <w:kern w:val="0"/>
                <w:sz w:val="28"/>
              </w:rPr>
              <w:t>专家组综合测评意见：</w:t>
            </w:r>
          </w:p>
          <w:p>
            <w:pPr>
              <w:widowControl/>
              <w:spacing w:line="320" w:lineRule="exact"/>
              <w:ind w:firstLine="5622" w:firstLineChars="2000"/>
              <w:jc w:val="left"/>
              <w:rPr>
                <w:rFonts w:ascii="宋体" w:hAnsi="宋体" w:cs="宋体"/>
                <w:b/>
                <w:bCs/>
                <w:kern w:val="0"/>
                <w:sz w:val="28"/>
              </w:rPr>
            </w:pPr>
            <w:r>
              <w:rPr>
                <w:rFonts w:hint="eastAsia" w:ascii="宋体" w:hAnsi="宋体" w:cs="宋体"/>
                <w:b/>
                <w:bCs/>
                <w:kern w:val="0"/>
                <w:sz w:val="28"/>
              </w:rPr>
              <w:t>专家组组长（签名）：</w:t>
            </w:r>
          </w:p>
          <w:p>
            <w:pPr>
              <w:widowControl/>
              <w:spacing w:line="320" w:lineRule="exact"/>
              <w:ind w:firstLine="6160" w:firstLineChars="2200"/>
              <w:jc w:val="left"/>
              <w:rPr>
                <w:rFonts w:ascii="宋体" w:hAnsi="宋体" w:cs="宋体"/>
                <w:kern w:val="0"/>
                <w:sz w:val="28"/>
              </w:rPr>
            </w:pPr>
          </w:p>
          <w:p>
            <w:pPr>
              <w:widowControl/>
              <w:spacing w:line="320" w:lineRule="exact"/>
              <w:ind w:firstLine="6160" w:firstLineChars="2200"/>
              <w:jc w:val="left"/>
              <w:rPr>
                <w:rFonts w:ascii="宋体" w:hAnsi="宋体" w:cs="宋体"/>
                <w:kern w:val="0"/>
                <w:sz w:val="28"/>
              </w:rPr>
            </w:pPr>
            <w:r>
              <w:rPr>
                <w:rFonts w:hint="eastAsia" w:ascii="宋体" w:hAnsi="宋体" w:cs="宋体"/>
                <w:kern w:val="0"/>
                <w:sz w:val="28"/>
              </w:rPr>
              <w:t>年   月   日</w:t>
            </w:r>
          </w:p>
        </w:tc>
      </w:tr>
    </w:tbl>
    <w:p>
      <w:pPr>
        <w:ind w:left="-359" w:leftChars="-171" w:right="-355" w:rightChars="-169" w:firstLine="480" w:firstLineChars="200"/>
      </w:pPr>
      <w:r>
        <w:rPr>
          <w:rFonts w:hint="eastAsia" w:ascii="宋体" w:hAnsi="宋体"/>
          <w:sz w:val="24"/>
        </w:rPr>
        <w:t>备注：1.总评等级86分以上为优；85-71分为良；70-60分为及格，60分以下为不及格。2.有下列情况之一者，总评成绩不及格：①备课不认真，教案不规范，错误明显；②忽视思想品德教育，有错误言论；③板书安排不合理，错别字较多；④讲课条理不清，对教学内容不熟悉，照读讲稿；⑤表达逻辑混乱，有明显科学性错误。</w:t>
      </w:r>
    </w:p>
    <w:p>
      <w:pPr>
        <w:rPr>
          <w:rFonts w:ascii="仿宋_GB2312" w:eastAsia="仿宋_GB2312"/>
          <w:sz w:val="32"/>
          <w:szCs w:val="32"/>
        </w:rPr>
      </w:pPr>
      <w:r>
        <w:rPr>
          <w:rFonts w:hint="eastAsia" w:ascii="仿宋_GB2312" w:eastAsia="仿宋_GB2312"/>
          <w:sz w:val="32"/>
          <w:szCs w:val="32"/>
        </w:rPr>
        <w:t>附件3</w:t>
      </w:r>
    </w:p>
    <w:p>
      <w:pPr>
        <w:jc w:val="center"/>
        <w:rPr>
          <w:rFonts w:ascii="方正小标宋简体" w:hAnsi="黑体" w:eastAsia="方正小标宋简体"/>
          <w:sz w:val="36"/>
          <w:szCs w:val="36"/>
        </w:rPr>
      </w:pPr>
      <w:r>
        <w:rPr>
          <w:rFonts w:hint="eastAsia" w:ascii="方正小标宋简体" w:hAnsi="黑体" w:eastAsia="方正小标宋简体"/>
          <w:sz w:val="36"/>
          <w:szCs w:val="36"/>
        </w:rPr>
        <w:t>课程教学大纲</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254"/>
        <w:gridCol w:w="1151"/>
        <w:gridCol w:w="1236"/>
        <w:gridCol w:w="1055"/>
        <w:gridCol w:w="1073"/>
        <w:gridCol w:w="513"/>
        <w:gridCol w:w="757"/>
        <w:gridCol w:w="8"/>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4" w:type="dxa"/>
            <w:gridSpan w:val="2"/>
            <w:vAlign w:val="center"/>
          </w:tcPr>
          <w:p>
            <w:pPr>
              <w:spacing w:line="560" w:lineRule="exact"/>
              <w:rPr>
                <w:sz w:val="24"/>
                <w:szCs w:val="24"/>
              </w:rPr>
            </w:pPr>
            <w:r>
              <w:rPr>
                <w:rFonts w:hint="eastAsia" w:ascii="宋体" w:hAnsi="宋体"/>
                <w:sz w:val="24"/>
                <w:szCs w:val="24"/>
              </w:rPr>
              <w:t>学</w:t>
            </w:r>
            <w:r>
              <w:rPr>
                <w:rFonts w:ascii="宋体" w:hAnsi="宋体"/>
                <w:sz w:val="24"/>
                <w:szCs w:val="24"/>
              </w:rPr>
              <w:t>校名称</w:t>
            </w:r>
            <w:r>
              <w:rPr>
                <w:rFonts w:hint="eastAsia" w:ascii="宋体" w:hAnsi="宋体"/>
                <w:sz w:val="24"/>
                <w:szCs w:val="24"/>
              </w:rPr>
              <w:t>（单位</w:t>
            </w:r>
            <w:r>
              <w:rPr>
                <w:rFonts w:ascii="宋体" w:hAnsi="宋体"/>
                <w:sz w:val="24"/>
                <w:szCs w:val="24"/>
              </w:rPr>
              <w:t>）</w:t>
            </w:r>
          </w:p>
        </w:tc>
        <w:tc>
          <w:tcPr>
            <w:tcW w:w="4515" w:type="dxa"/>
            <w:gridSpan w:val="4"/>
            <w:vAlign w:val="center"/>
          </w:tcPr>
          <w:p>
            <w:pPr>
              <w:spacing w:line="560" w:lineRule="exact"/>
              <w:rPr>
                <w:sz w:val="24"/>
                <w:szCs w:val="24"/>
              </w:rPr>
            </w:pPr>
          </w:p>
        </w:tc>
        <w:tc>
          <w:tcPr>
            <w:tcW w:w="1270" w:type="dxa"/>
            <w:gridSpan w:val="2"/>
            <w:vAlign w:val="center"/>
          </w:tcPr>
          <w:p>
            <w:pPr>
              <w:spacing w:line="560" w:lineRule="exact"/>
              <w:rPr>
                <w:sz w:val="24"/>
                <w:szCs w:val="24"/>
              </w:rPr>
            </w:pPr>
            <w:r>
              <w:rPr>
                <w:rFonts w:hint="eastAsia"/>
                <w:sz w:val="24"/>
                <w:szCs w:val="24"/>
              </w:rPr>
              <w:t>任课教师</w:t>
            </w:r>
          </w:p>
        </w:tc>
        <w:tc>
          <w:tcPr>
            <w:tcW w:w="1469" w:type="dxa"/>
            <w:gridSpan w:val="2"/>
            <w:vAlign w:val="center"/>
          </w:tcPr>
          <w:p>
            <w:pPr>
              <w:spacing w:line="5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0" w:type="dxa"/>
            <w:vAlign w:val="center"/>
          </w:tcPr>
          <w:p>
            <w:pPr>
              <w:spacing w:line="560" w:lineRule="exact"/>
              <w:jc w:val="center"/>
              <w:rPr>
                <w:sz w:val="24"/>
                <w:szCs w:val="24"/>
              </w:rPr>
            </w:pPr>
            <w:r>
              <w:rPr>
                <w:rFonts w:hint="eastAsia"/>
                <w:sz w:val="24"/>
                <w:szCs w:val="24"/>
              </w:rPr>
              <w:t>课程名称</w:t>
            </w:r>
          </w:p>
        </w:tc>
        <w:tc>
          <w:tcPr>
            <w:tcW w:w="7508" w:type="dxa"/>
            <w:gridSpan w:val="9"/>
            <w:vAlign w:val="center"/>
          </w:tcPr>
          <w:p>
            <w:pPr>
              <w:spacing w:line="5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0" w:type="dxa"/>
            <w:vAlign w:val="center"/>
          </w:tcPr>
          <w:p>
            <w:pPr>
              <w:spacing w:line="560" w:lineRule="exact"/>
              <w:jc w:val="center"/>
              <w:rPr>
                <w:sz w:val="24"/>
                <w:szCs w:val="24"/>
              </w:rPr>
            </w:pPr>
            <w:r>
              <w:rPr>
                <w:rFonts w:hint="eastAsia"/>
                <w:sz w:val="24"/>
                <w:szCs w:val="24"/>
              </w:rPr>
              <w:t>上课对象</w:t>
            </w:r>
          </w:p>
        </w:tc>
        <w:tc>
          <w:tcPr>
            <w:tcW w:w="1405" w:type="dxa"/>
            <w:gridSpan w:val="2"/>
            <w:vAlign w:val="center"/>
          </w:tcPr>
          <w:p>
            <w:pPr>
              <w:spacing w:line="560" w:lineRule="exact"/>
              <w:rPr>
                <w:sz w:val="24"/>
                <w:szCs w:val="24"/>
              </w:rPr>
            </w:pPr>
          </w:p>
        </w:tc>
        <w:tc>
          <w:tcPr>
            <w:tcW w:w="1236" w:type="dxa"/>
            <w:vAlign w:val="center"/>
          </w:tcPr>
          <w:p>
            <w:pPr>
              <w:spacing w:line="560" w:lineRule="exact"/>
              <w:rPr>
                <w:sz w:val="24"/>
                <w:szCs w:val="24"/>
              </w:rPr>
            </w:pPr>
            <w:r>
              <w:rPr>
                <w:rFonts w:hint="eastAsia"/>
                <w:sz w:val="24"/>
                <w:szCs w:val="24"/>
              </w:rPr>
              <w:t>上课年级</w:t>
            </w:r>
          </w:p>
        </w:tc>
        <w:tc>
          <w:tcPr>
            <w:tcW w:w="1055" w:type="dxa"/>
            <w:vAlign w:val="center"/>
          </w:tcPr>
          <w:p>
            <w:pPr>
              <w:spacing w:line="560" w:lineRule="exact"/>
              <w:rPr>
                <w:sz w:val="24"/>
                <w:szCs w:val="24"/>
              </w:rPr>
            </w:pPr>
          </w:p>
        </w:tc>
        <w:tc>
          <w:tcPr>
            <w:tcW w:w="1586" w:type="dxa"/>
            <w:gridSpan w:val="2"/>
            <w:vAlign w:val="center"/>
          </w:tcPr>
          <w:p>
            <w:pPr>
              <w:spacing w:line="560" w:lineRule="exact"/>
              <w:rPr>
                <w:sz w:val="24"/>
                <w:szCs w:val="24"/>
              </w:rPr>
            </w:pPr>
            <w:r>
              <w:rPr>
                <w:rFonts w:hint="eastAsia"/>
                <w:sz w:val="24"/>
                <w:szCs w:val="24"/>
              </w:rPr>
              <w:t>学分/周学时</w:t>
            </w:r>
          </w:p>
        </w:tc>
        <w:tc>
          <w:tcPr>
            <w:tcW w:w="2226" w:type="dxa"/>
            <w:gridSpan w:val="3"/>
            <w:vAlign w:val="center"/>
          </w:tcPr>
          <w:p>
            <w:pPr>
              <w:spacing w:line="5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0" w:type="dxa"/>
            <w:vAlign w:val="center"/>
          </w:tcPr>
          <w:p>
            <w:pPr>
              <w:spacing w:line="560" w:lineRule="exact"/>
              <w:jc w:val="center"/>
              <w:rPr>
                <w:sz w:val="24"/>
                <w:szCs w:val="24"/>
              </w:rPr>
            </w:pPr>
            <w:r>
              <w:rPr>
                <w:rFonts w:hint="eastAsia"/>
                <w:sz w:val="24"/>
                <w:szCs w:val="24"/>
              </w:rPr>
              <w:t>课程类型</w:t>
            </w:r>
          </w:p>
        </w:tc>
        <w:tc>
          <w:tcPr>
            <w:tcW w:w="7508" w:type="dxa"/>
            <w:gridSpan w:val="9"/>
            <w:vAlign w:val="center"/>
          </w:tcPr>
          <w:p>
            <w:pPr>
              <w:spacing w:line="560" w:lineRule="exact"/>
              <w:rPr>
                <w:sz w:val="24"/>
                <w:szCs w:val="24"/>
              </w:rPr>
            </w:pPr>
            <w:r>
              <w:rPr>
                <w:rFonts w:hint="eastAsia" w:ascii="宋体" w:hAnsi="宋体"/>
                <w:sz w:val="24"/>
                <w:szCs w:val="24"/>
              </w:rPr>
              <w:t>□公共基础课□专业基础课□专业课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0" w:type="dxa"/>
            <w:vAlign w:val="center"/>
          </w:tcPr>
          <w:p>
            <w:pPr>
              <w:spacing w:line="560" w:lineRule="exact"/>
              <w:jc w:val="center"/>
              <w:rPr>
                <w:sz w:val="24"/>
                <w:szCs w:val="24"/>
              </w:rPr>
            </w:pPr>
            <w:r>
              <w:rPr>
                <w:rFonts w:hint="eastAsia"/>
                <w:sz w:val="24"/>
                <w:szCs w:val="24"/>
              </w:rPr>
              <w:t>先修课程</w:t>
            </w:r>
          </w:p>
        </w:tc>
        <w:tc>
          <w:tcPr>
            <w:tcW w:w="7508" w:type="dxa"/>
            <w:gridSpan w:val="9"/>
            <w:vAlign w:val="center"/>
          </w:tcPr>
          <w:p>
            <w:pPr>
              <w:spacing w:line="5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0" w:type="dxa"/>
            <w:vAlign w:val="center"/>
          </w:tcPr>
          <w:p>
            <w:pPr>
              <w:spacing w:line="560" w:lineRule="exact"/>
              <w:jc w:val="center"/>
              <w:rPr>
                <w:sz w:val="24"/>
                <w:szCs w:val="24"/>
              </w:rPr>
            </w:pPr>
            <w:r>
              <w:rPr>
                <w:rFonts w:hint="eastAsia"/>
                <w:sz w:val="24"/>
                <w:szCs w:val="24"/>
              </w:rPr>
              <w:t>选用教材</w:t>
            </w:r>
          </w:p>
        </w:tc>
        <w:tc>
          <w:tcPr>
            <w:tcW w:w="7508" w:type="dxa"/>
            <w:gridSpan w:val="9"/>
            <w:vAlign w:val="center"/>
          </w:tcPr>
          <w:p>
            <w:pPr>
              <w:spacing w:line="5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0" w:type="dxa"/>
            <w:vAlign w:val="center"/>
          </w:tcPr>
          <w:p>
            <w:pPr>
              <w:spacing w:line="560" w:lineRule="exact"/>
              <w:jc w:val="center"/>
              <w:rPr>
                <w:sz w:val="24"/>
                <w:szCs w:val="24"/>
              </w:rPr>
            </w:pPr>
            <w:r>
              <w:rPr>
                <w:rFonts w:hint="eastAsia"/>
                <w:sz w:val="24"/>
                <w:szCs w:val="24"/>
              </w:rPr>
              <w:t>主要参考书</w:t>
            </w:r>
          </w:p>
        </w:tc>
        <w:tc>
          <w:tcPr>
            <w:tcW w:w="7508" w:type="dxa"/>
            <w:gridSpan w:val="9"/>
            <w:vAlign w:val="center"/>
          </w:tcPr>
          <w:p>
            <w:pPr>
              <w:spacing w:line="5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98" w:type="dxa"/>
            <w:gridSpan w:val="10"/>
          </w:tcPr>
          <w:p>
            <w:pPr>
              <w:spacing w:line="560" w:lineRule="exact"/>
              <w:rPr>
                <w:sz w:val="24"/>
                <w:szCs w:val="24"/>
              </w:rPr>
            </w:pPr>
            <w:r>
              <w:rPr>
                <w:rFonts w:hint="eastAsia"/>
                <w:sz w:val="24"/>
                <w:szCs w:val="24"/>
              </w:rPr>
              <w:t>一、课程性质、目的与任务（不少于300字）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98" w:type="dxa"/>
            <w:gridSpan w:val="10"/>
          </w:tcPr>
          <w:p>
            <w:pPr>
              <w:spacing w:line="5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98" w:type="dxa"/>
            <w:gridSpan w:val="10"/>
          </w:tcPr>
          <w:p>
            <w:pPr>
              <w:spacing w:line="560" w:lineRule="exact"/>
              <w:rPr>
                <w:sz w:val="24"/>
                <w:szCs w:val="24"/>
              </w:rPr>
            </w:pPr>
            <w:r>
              <w:rPr>
                <w:rFonts w:hint="eastAsia"/>
                <w:sz w:val="24"/>
                <w:szCs w:val="24"/>
              </w:rPr>
              <w:t>二、教学基本要求（不少于500字）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98" w:type="dxa"/>
            <w:gridSpan w:val="10"/>
          </w:tcPr>
          <w:p>
            <w:pPr>
              <w:spacing w:line="5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98" w:type="dxa"/>
            <w:gridSpan w:val="10"/>
          </w:tcPr>
          <w:p>
            <w:pPr>
              <w:spacing w:line="560" w:lineRule="exact"/>
              <w:rPr>
                <w:sz w:val="24"/>
                <w:szCs w:val="24"/>
              </w:rPr>
            </w:pPr>
            <w:r>
              <w:rPr>
                <w:rFonts w:hint="eastAsia"/>
                <w:sz w:val="24"/>
                <w:szCs w:val="24"/>
              </w:rPr>
              <w:t>三、主要内容及学时安排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0" w:type="dxa"/>
            <w:vAlign w:val="center"/>
          </w:tcPr>
          <w:p>
            <w:pPr>
              <w:spacing w:line="560" w:lineRule="exact"/>
              <w:jc w:val="center"/>
              <w:rPr>
                <w:sz w:val="24"/>
                <w:szCs w:val="24"/>
              </w:rPr>
            </w:pPr>
            <w:r>
              <w:rPr>
                <w:rFonts w:hint="eastAsia"/>
                <w:sz w:val="24"/>
                <w:szCs w:val="24"/>
              </w:rPr>
              <w:t>章或节</w:t>
            </w:r>
          </w:p>
        </w:tc>
        <w:tc>
          <w:tcPr>
            <w:tcW w:w="6047" w:type="dxa"/>
            <w:gridSpan w:val="8"/>
            <w:vAlign w:val="center"/>
          </w:tcPr>
          <w:p>
            <w:pPr>
              <w:spacing w:line="560" w:lineRule="exact"/>
              <w:jc w:val="center"/>
              <w:rPr>
                <w:sz w:val="24"/>
                <w:szCs w:val="24"/>
              </w:rPr>
            </w:pPr>
            <w:r>
              <w:rPr>
                <w:rFonts w:hint="eastAsia"/>
                <w:sz w:val="24"/>
                <w:szCs w:val="24"/>
              </w:rPr>
              <w:t>主要内容、重点、难点</w:t>
            </w:r>
          </w:p>
        </w:tc>
        <w:tc>
          <w:tcPr>
            <w:tcW w:w="1461" w:type="dxa"/>
            <w:vAlign w:val="center"/>
          </w:tcPr>
          <w:p>
            <w:pPr>
              <w:spacing w:line="560" w:lineRule="exact"/>
              <w:jc w:val="center"/>
              <w:rPr>
                <w:sz w:val="24"/>
                <w:szCs w:val="24"/>
              </w:rPr>
            </w:pPr>
            <w:r>
              <w:rPr>
                <w:rFonts w:hint="eastAsia"/>
                <w:sz w:val="24"/>
                <w:szCs w:val="24"/>
              </w:rPr>
              <w:t>学时安排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0" w:type="dxa"/>
          </w:tcPr>
          <w:p>
            <w:pPr>
              <w:spacing w:line="560" w:lineRule="exact"/>
              <w:rPr>
                <w:sz w:val="24"/>
                <w:szCs w:val="24"/>
              </w:rPr>
            </w:pPr>
            <w:r>
              <w:rPr>
                <w:rFonts w:hint="eastAsia"/>
                <w:sz w:val="24"/>
                <w:szCs w:val="24"/>
              </w:rPr>
              <w:t>1</w:t>
            </w:r>
          </w:p>
        </w:tc>
        <w:tc>
          <w:tcPr>
            <w:tcW w:w="6047" w:type="dxa"/>
            <w:gridSpan w:val="8"/>
          </w:tcPr>
          <w:p>
            <w:pPr>
              <w:spacing w:line="560" w:lineRule="exact"/>
              <w:rPr>
                <w:sz w:val="24"/>
                <w:szCs w:val="24"/>
              </w:rPr>
            </w:pPr>
          </w:p>
        </w:tc>
        <w:tc>
          <w:tcPr>
            <w:tcW w:w="1461" w:type="dxa"/>
          </w:tcPr>
          <w:p>
            <w:pPr>
              <w:spacing w:line="5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0" w:type="dxa"/>
          </w:tcPr>
          <w:p>
            <w:pPr>
              <w:spacing w:line="560" w:lineRule="exact"/>
              <w:rPr>
                <w:sz w:val="24"/>
                <w:szCs w:val="24"/>
              </w:rPr>
            </w:pPr>
            <w:r>
              <w:rPr>
                <w:rFonts w:hint="eastAsia"/>
                <w:sz w:val="24"/>
                <w:szCs w:val="24"/>
              </w:rPr>
              <w:t>2</w:t>
            </w:r>
          </w:p>
        </w:tc>
        <w:tc>
          <w:tcPr>
            <w:tcW w:w="6047" w:type="dxa"/>
            <w:gridSpan w:val="8"/>
          </w:tcPr>
          <w:p>
            <w:pPr>
              <w:spacing w:line="560" w:lineRule="exact"/>
              <w:rPr>
                <w:sz w:val="24"/>
                <w:szCs w:val="24"/>
              </w:rPr>
            </w:pPr>
          </w:p>
        </w:tc>
        <w:tc>
          <w:tcPr>
            <w:tcW w:w="1461" w:type="dxa"/>
          </w:tcPr>
          <w:p>
            <w:pPr>
              <w:spacing w:line="5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0" w:type="dxa"/>
          </w:tcPr>
          <w:p>
            <w:pPr>
              <w:spacing w:line="560" w:lineRule="exact"/>
              <w:rPr>
                <w:sz w:val="24"/>
                <w:szCs w:val="24"/>
              </w:rPr>
            </w:pPr>
            <w:r>
              <w:rPr>
                <w:rFonts w:hint="eastAsia"/>
                <w:sz w:val="24"/>
                <w:szCs w:val="24"/>
              </w:rPr>
              <w:t>3</w:t>
            </w:r>
          </w:p>
        </w:tc>
        <w:tc>
          <w:tcPr>
            <w:tcW w:w="6047" w:type="dxa"/>
            <w:gridSpan w:val="8"/>
          </w:tcPr>
          <w:p>
            <w:pPr>
              <w:spacing w:line="560" w:lineRule="exact"/>
              <w:rPr>
                <w:sz w:val="24"/>
                <w:szCs w:val="24"/>
              </w:rPr>
            </w:pPr>
          </w:p>
        </w:tc>
        <w:tc>
          <w:tcPr>
            <w:tcW w:w="1461" w:type="dxa"/>
          </w:tcPr>
          <w:p>
            <w:pPr>
              <w:spacing w:line="5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0" w:type="dxa"/>
          </w:tcPr>
          <w:p>
            <w:pPr>
              <w:spacing w:line="560" w:lineRule="exact"/>
              <w:rPr>
                <w:sz w:val="24"/>
                <w:szCs w:val="24"/>
              </w:rPr>
            </w:pPr>
            <w:r>
              <w:rPr>
                <w:rFonts w:hint="eastAsia"/>
                <w:sz w:val="24"/>
                <w:szCs w:val="24"/>
              </w:rPr>
              <w:t>4</w:t>
            </w:r>
          </w:p>
        </w:tc>
        <w:tc>
          <w:tcPr>
            <w:tcW w:w="6047" w:type="dxa"/>
            <w:gridSpan w:val="8"/>
          </w:tcPr>
          <w:p>
            <w:pPr>
              <w:spacing w:line="560" w:lineRule="exact"/>
              <w:rPr>
                <w:sz w:val="24"/>
                <w:szCs w:val="24"/>
              </w:rPr>
            </w:pPr>
          </w:p>
        </w:tc>
        <w:tc>
          <w:tcPr>
            <w:tcW w:w="1461" w:type="dxa"/>
          </w:tcPr>
          <w:p>
            <w:pPr>
              <w:spacing w:line="5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0" w:type="dxa"/>
          </w:tcPr>
          <w:p>
            <w:pPr>
              <w:spacing w:line="560" w:lineRule="exact"/>
              <w:rPr>
                <w:sz w:val="24"/>
                <w:szCs w:val="24"/>
              </w:rPr>
            </w:pPr>
            <w:r>
              <w:rPr>
                <w:rFonts w:hint="eastAsia"/>
                <w:sz w:val="24"/>
                <w:szCs w:val="24"/>
              </w:rPr>
              <w:t>5</w:t>
            </w:r>
          </w:p>
        </w:tc>
        <w:tc>
          <w:tcPr>
            <w:tcW w:w="6047" w:type="dxa"/>
            <w:gridSpan w:val="8"/>
          </w:tcPr>
          <w:p>
            <w:pPr>
              <w:spacing w:line="560" w:lineRule="exact"/>
              <w:rPr>
                <w:sz w:val="24"/>
                <w:szCs w:val="24"/>
              </w:rPr>
            </w:pPr>
          </w:p>
        </w:tc>
        <w:tc>
          <w:tcPr>
            <w:tcW w:w="1461" w:type="dxa"/>
          </w:tcPr>
          <w:p>
            <w:pPr>
              <w:spacing w:line="5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0" w:type="dxa"/>
          </w:tcPr>
          <w:p>
            <w:pPr>
              <w:spacing w:line="560" w:lineRule="exact"/>
              <w:rPr>
                <w:sz w:val="24"/>
                <w:szCs w:val="24"/>
              </w:rPr>
            </w:pPr>
            <w:r>
              <w:rPr>
                <w:rFonts w:hint="eastAsia"/>
                <w:sz w:val="24"/>
                <w:szCs w:val="24"/>
              </w:rPr>
              <w:t>6</w:t>
            </w:r>
          </w:p>
        </w:tc>
        <w:tc>
          <w:tcPr>
            <w:tcW w:w="6047" w:type="dxa"/>
            <w:gridSpan w:val="8"/>
          </w:tcPr>
          <w:p>
            <w:pPr>
              <w:spacing w:line="560" w:lineRule="exact"/>
              <w:rPr>
                <w:sz w:val="24"/>
                <w:szCs w:val="24"/>
              </w:rPr>
            </w:pPr>
          </w:p>
        </w:tc>
        <w:tc>
          <w:tcPr>
            <w:tcW w:w="1461" w:type="dxa"/>
          </w:tcPr>
          <w:p>
            <w:pPr>
              <w:spacing w:line="5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98" w:type="dxa"/>
            <w:gridSpan w:val="10"/>
          </w:tcPr>
          <w:p>
            <w:pPr>
              <w:spacing w:line="600" w:lineRule="exact"/>
              <w:rPr>
                <w:sz w:val="24"/>
                <w:szCs w:val="24"/>
              </w:rPr>
            </w:pPr>
            <w:r>
              <w:rPr>
                <w:rFonts w:hint="eastAsia"/>
                <w:sz w:val="24"/>
                <w:szCs w:val="24"/>
              </w:rPr>
              <w:t>四、考核方式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98" w:type="dxa"/>
            <w:gridSpan w:val="10"/>
          </w:tcPr>
          <w:p>
            <w:pPr>
              <w:spacing w:line="600" w:lineRule="exact"/>
              <w:rPr>
                <w:sz w:val="24"/>
                <w:szCs w:val="24"/>
              </w:rPr>
            </w:pPr>
            <w:r>
              <w:rPr>
                <w:rFonts w:hint="eastAsia"/>
                <w:sz w:val="24"/>
                <w:szCs w:val="24"/>
              </w:rPr>
              <w:t>五、面向专业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98" w:type="dxa"/>
            <w:gridSpan w:val="10"/>
          </w:tcPr>
          <w:p>
            <w:pPr>
              <w:spacing w:line="600" w:lineRule="exact"/>
              <w:rPr>
                <w:sz w:val="24"/>
                <w:szCs w:val="24"/>
              </w:rPr>
            </w:pPr>
            <w:r>
              <w:rPr>
                <w:rFonts w:hint="eastAsia"/>
                <w:sz w:val="24"/>
                <w:szCs w:val="24"/>
              </w:rPr>
              <w:t>六、其它信息</w:t>
            </w:r>
          </w:p>
        </w:tc>
      </w:tr>
    </w:tbl>
    <w:p>
      <w:pPr>
        <w:rPr>
          <w:rFonts w:ascii="仿宋_GB2312" w:eastAsia="仿宋_GB2312"/>
          <w:sz w:val="32"/>
          <w:szCs w:val="32"/>
        </w:rPr>
      </w:pPr>
      <w:r>
        <w:rPr>
          <w:rFonts w:hint="eastAsia" w:ascii="仿宋_GB2312" w:eastAsia="仿宋_GB2312"/>
          <w:sz w:val="32"/>
          <w:szCs w:val="32"/>
        </w:rPr>
        <w:t>附件4</w:t>
      </w:r>
    </w:p>
    <w:p>
      <w:pPr>
        <w:ind w:firstLine="3761" w:firstLineChars="1045"/>
        <w:rPr>
          <w:rFonts w:ascii="方正小标宋简体" w:hAnsi="黑体" w:eastAsia="方正小标宋简体"/>
          <w:sz w:val="36"/>
          <w:szCs w:val="36"/>
        </w:rPr>
      </w:pPr>
      <w:r>
        <w:rPr>
          <w:rFonts w:hint="eastAsia" w:ascii="方正小标宋简体" w:hAnsi="黑体" w:eastAsia="方正小标宋简体"/>
          <w:sz w:val="36"/>
          <w:szCs w:val="36"/>
        </w:rPr>
        <w:t>教      案</w:t>
      </w:r>
    </w:p>
    <w:tbl>
      <w:tblPr>
        <w:tblStyle w:val="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587"/>
        <w:gridCol w:w="672"/>
        <w:gridCol w:w="1441"/>
        <w:gridCol w:w="179"/>
        <w:gridCol w:w="1443"/>
        <w:gridCol w:w="795"/>
        <w:gridCol w:w="467"/>
        <w:gridCol w:w="355"/>
        <w:gridCol w:w="453"/>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vAlign w:val="center"/>
          </w:tcPr>
          <w:p>
            <w:pPr>
              <w:spacing w:line="560" w:lineRule="exact"/>
              <w:rPr>
                <w:sz w:val="24"/>
                <w:szCs w:val="24"/>
              </w:rPr>
            </w:pPr>
            <w:r>
              <w:rPr>
                <w:rFonts w:hint="eastAsia" w:ascii="宋体" w:hAnsi="宋体"/>
                <w:sz w:val="24"/>
                <w:szCs w:val="24"/>
              </w:rPr>
              <w:t>学</w:t>
            </w:r>
            <w:r>
              <w:rPr>
                <w:rFonts w:ascii="宋体" w:hAnsi="宋体"/>
                <w:sz w:val="24"/>
                <w:szCs w:val="24"/>
              </w:rPr>
              <w:t>校名称</w:t>
            </w:r>
            <w:r>
              <w:rPr>
                <w:rFonts w:hint="eastAsia" w:ascii="宋体" w:hAnsi="宋体"/>
                <w:sz w:val="24"/>
                <w:szCs w:val="24"/>
              </w:rPr>
              <w:t>（单位</w:t>
            </w:r>
            <w:r>
              <w:rPr>
                <w:rFonts w:ascii="宋体" w:hAnsi="宋体"/>
                <w:sz w:val="24"/>
                <w:szCs w:val="24"/>
              </w:rPr>
              <w:t>）</w:t>
            </w:r>
          </w:p>
        </w:tc>
        <w:tc>
          <w:tcPr>
            <w:tcW w:w="4530" w:type="dxa"/>
            <w:gridSpan w:val="5"/>
            <w:vAlign w:val="center"/>
          </w:tcPr>
          <w:p>
            <w:pPr>
              <w:spacing w:line="560" w:lineRule="exact"/>
              <w:rPr>
                <w:sz w:val="24"/>
                <w:szCs w:val="24"/>
              </w:rPr>
            </w:pPr>
          </w:p>
        </w:tc>
        <w:tc>
          <w:tcPr>
            <w:tcW w:w="1275" w:type="dxa"/>
            <w:gridSpan w:val="3"/>
            <w:vAlign w:val="center"/>
          </w:tcPr>
          <w:p>
            <w:pPr>
              <w:spacing w:line="560" w:lineRule="exact"/>
              <w:rPr>
                <w:sz w:val="24"/>
                <w:szCs w:val="24"/>
              </w:rPr>
            </w:pPr>
            <w:r>
              <w:rPr>
                <w:rFonts w:hint="eastAsia"/>
                <w:sz w:val="24"/>
                <w:szCs w:val="24"/>
              </w:rPr>
              <w:t>任课教师</w:t>
            </w:r>
          </w:p>
        </w:tc>
        <w:tc>
          <w:tcPr>
            <w:tcW w:w="1566" w:type="dxa"/>
            <w:vAlign w:val="center"/>
          </w:tcPr>
          <w:p>
            <w:pPr>
              <w:spacing w:line="5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szCs w:val="24"/>
              </w:rPr>
            </w:pPr>
            <w:r>
              <w:rPr>
                <w:rFonts w:hint="eastAsia" w:ascii="宋体" w:hAnsi="宋体"/>
                <w:sz w:val="24"/>
                <w:szCs w:val="24"/>
              </w:rPr>
              <w:t>课程名称</w:t>
            </w:r>
          </w:p>
        </w:tc>
        <w:tc>
          <w:tcPr>
            <w:tcW w:w="7958" w:type="dxa"/>
            <w:gridSpan w:val="10"/>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szCs w:val="24"/>
              </w:rPr>
            </w:pPr>
            <w:r>
              <w:rPr>
                <w:rFonts w:hint="eastAsia" w:ascii="宋体" w:hAnsi="宋体"/>
                <w:sz w:val="24"/>
                <w:szCs w:val="24"/>
              </w:rPr>
              <w:t>课程类型</w:t>
            </w:r>
          </w:p>
        </w:tc>
        <w:tc>
          <w:tcPr>
            <w:tcW w:w="125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szCs w:val="24"/>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szCs w:val="24"/>
              </w:rPr>
            </w:pPr>
            <w:r>
              <w:rPr>
                <w:rFonts w:hint="eastAsia" w:ascii="宋体" w:hAnsi="宋体"/>
                <w:sz w:val="24"/>
                <w:szCs w:val="24"/>
              </w:rPr>
              <w:t>教学对象</w:t>
            </w:r>
          </w:p>
        </w:tc>
        <w:tc>
          <w:tcPr>
            <w:tcW w:w="162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szCs w:val="24"/>
              </w:rPr>
            </w:pPr>
          </w:p>
        </w:tc>
        <w:tc>
          <w:tcPr>
            <w:tcW w:w="1617"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ind w:firstLine="117" w:firstLineChars="49"/>
              <w:jc w:val="center"/>
              <w:rPr>
                <w:rFonts w:ascii="宋体" w:hAnsi="宋体"/>
                <w:sz w:val="24"/>
                <w:szCs w:val="24"/>
              </w:rPr>
            </w:pPr>
            <w:r>
              <w:rPr>
                <w:rFonts w:hint="eastAsia" w:ascii="宋体" w:hAnsi="宋体"/>
                <w:sz w:val="24"/>
                <w:szCs w:val="24"/>
              </w:rPr>
              <w:t>计划学时</w:t>
            </w:r>
          </w:p>
        </w:tc>
        <w:tc>
          <w:tcPr>
            <w:tcW w:w="201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szCs w:val="24"/>
              </w:rPr>
            </w:pPr>
            <w:r>
              <w:rPr>
                <w:rFonts w:hint="eastAsia" w:ascii="宋体" w:hAnsi="宋体"/>
                <w:sz w:val="24"/>
                <w:szCs w:val="24"/>
              </w:rPr>
              <w:t>教学单元</w:t>
            </w:r>
          </w:p>
        </w:tc>
        <w:tc>
          <w:tcPr>
            <w:tcW w:w="7958" w:type="dxa"/>
            <w:gridSpan w:val="10"/>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6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szCs w:val="24"/>
              </w:rPr>
            </w:pPr>
            <w:r>
              <w:rPr>
                <w:rFonts w:hint="eastAsia" w:ascii="宋体" w:hAnsi="宋体"/>
                <w:sz w:val="24"/>
                <w:szCs w:val="24"/>
              </w:rPr>
              <w:t>教学章节</w:t>
            </w:r>
          </w:p>
        </w:tc>
        <w:tc>
          <w:tcPr>
            <w:tcW w:w="7958" w:type="dxa"/>
            <w:gridSpan w:val="10"/>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szCs w:val="24"/>
              </w:rPr>
            </w:pPr>
            <w:r>
              <w:rPr>
                <w:rFonts w:hint="eastAsia" w:ascii="宋体" w:hAnsi="宋体"/>
                <w:sz w:val="24"/>
                <w:szCs w:val="24"/>
              </w:rPr>
              <w:t>教学目标</w:t>
            </w:r>
          </w:p>
        </w:tc>
        <w:tc>
          <w:tcPr>
            <w:tcW w:w="7958" w:type="dxa"/>
            <w:gridSpan w:val="10"/>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szCs w:val="24"/>
              </w:rPr>
            </w:pPr>
            <w:r>
              <w:rPr>
                <w:rFonts w:hint="eastAsia" w:ascii="宋体" w:hAnsi="宋体"/>
                <w:sz w:val="24"/>
                <w:szCs w:val="24"/>
              </w:rPr>
              <w:t>教学重点</w:t>
            </w:r>
          </w:p>
        </w:tc>
        <w:tc>
          <w:tcPr>
            <w:tcW w:w="2879"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szCs w:val="24"/>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szCs w:val="24"/>
              </w:rPr>
            </w:pPr>
            <w:r>
              <w:rPr>
                <w:rFonts w:hint="eastAsia" w:ascii="宋体" w:hAnsi="宋体"/>
                <w:sz w:val="24"/>
                <w:szCs w:val="24"/>
              </w:rPr>
              <w:t>教学难点</w:t>
            </w:r>
          </w:p>
        </w:tc>
        <w:tc>
          <w:tcPr>
            <w:tcW w:w="3636"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szCs w:val="24"/>
              </w:rPr>
            </w:pPr>
            <w:r>
              <w:rPr>
                <w:rFonts w:hint="eastAsia" w:ascii="宋体" w:hAnsi="宋体"/>
                <w:sz w:val="24"/>
                <w:szCs w:val="24"/>
              </w:rPr>
              <w:t>教学方法</w:t>
            </w:r>
          </w:p>
        </w:tc>
        <w:tc>
          <w:tcPr>
            <w:tcW w:w="2879"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szCs w:val="24"/>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szCs w:val="24"/>
              </w:rPr>
            </w:pPr>
            <w:r>
              <w:rPr>
                <w:rFonts w:hint="eastAsia" w:ascii="宋体" w:hAnsi="宋体"/>
                <w:sz w:val="24"/>
                <w:szCs w:val="24"/>
              </w:rPr>
              <w:t>教学用具</w:t>
            </w:r>
          </w:p>
        </w:tc>
        <w:tc>
          <w:tcPr>
            <w:tcW w:w="3636"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322" w:type="dxa"/>
            <w:gridSpan w:val="11"/>
            <w:tcBorders>
              <w:top w:val="single" w:color="auto" w:sz="4" w:space="0"/>
              <w:left w:val="single" w:color="auto" w:sz="4" w:space="0"/>
              <w:bottom w:val="single" w:color="auto" w:sz="4" w:space="0"/>
              <w:right w:val="single" w:color="auto" w:sz="4" w:space="0"/>
            </w:tcBorders>
            <w:vAlign w:val="center"/>
          </w:tcPr>
          <w:p>
            <w:pPr>
              <w:spacing w:line="500" w:lineRule="exact"/>
              <w:ind w:left="857" w:leftChars="408" w:firstLine="1536" w:firstLineChars="640"/>
              <w:rPr>
                <w:rFonts w:ascii="宋体" w:hAnsi="宋体"/>
                <w:sz w:val="24"/>
                <w:szCs w:val="24"/>
              </w:rPr>
            </w:pPr>
            <w:r>
              <w:rPr>
                <w:rFonts w:hint="eastAsia" w:ascii="宋体" w:hAnsi="宋体"/>
                <w:sz w:val="24"/>
                <w:szCs w:val="24"/>
              </w:rPr>
              <w:t>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教学环节及其时间安排</w:t>
            </w:r>
          </w:p>
        </w:tc>
        <w:tc>
          <w:tcPr>
            <w:tcW w:w="558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教学内容与活动设计</w:t>
            </w:r>
          </w:p>
        </w:tc>
        <w:tc>
          <w:tcPr>
            <w:tcW w:w="237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1364" w:type="dxa"/>
            <w:tcBorders>
              <w:top w:val="single" w:color="auto" w:sz="4" w:space="0"/>
              <w:left w:val="single" w:color="auto" w:sz="4" w:space="0"/>
              <w:bottom w:val="single" w:color="auto" w:sz="4" w:space="0"/>
              <w:right w:val="single" w:color="auto" w:sz="4" w:space="0"/>
            </w:tcBorders>
          </w:tcPr>
          <w:p>
            <w:pPr>
              <w:rPr>
                <w:rFonts w:ascii="宋体" w:hAnsi="宋体"/>
                <w:sz w:val="24"/>
                <w:szCs w:val="24"/>
              </w:rPr>
            </w:pPr>
          </w:p>
        </w:tc>
        <w:tc>
          <w:tcPr>
            <w:tcW w:w="5584" w:type="dxa"/>
            <w:gridSpan w:val="7"/>
            <w:tcBorders>
              <w:top w:val="single" w:color="auto" w:sz="4" w:space="0"/>
              <w:left w:val="single" w:color="auto" w:sz="4" w:space="0"/>
              <w:bottom w:val="single" w:color="auto" w:sz="4" w:space="0"/>
              <w:right w:val="single" w:color="auto" w:sz="4" w:space="0"/>
            </w:tcBorders>
          </w:tcPr>
          <w:p>
            <w:pPr>
              <w:jc w:val="center"/>
              <w:rPr>
                <w:rFonts w:ascii="宋体" w:hAnsi="宋体"/>
                <w:sz w:val="24"/>
                <w:szCs w:val="24"/>
              </w:rPr>
            </w:pPr>
          </w:p>
        </w:tc>
        <w:tc>
          <w:tcPr>
            <w:tcW w:w="2374" w:type="dxa"/>
            <w:gridSpan w:val="3"/>
            <w:tcBorders>
              <w:top w:val="single" w:color="auto" w:sz="4" w:space="0"/>
              <w:left w:val="single" w:color="auto" w:sz="4" w:space="0"/>
              <w:bottom w:val="single" w:color="auto" w:sz="4" w:space="0"/>
              <w:right w:val="single" w:color="auto" w:sz="4" w:space="0"/>
            </w:tcBorders>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szCs w:val="24"/>
              </w:rPr>
            </w:pPr>
            <w:r>
              <w:rPr>
                <w:rFonts w:hint="eastAsia" w:ascii="宋体" w:hAnsi="宋体"/>
                <w:sz w:val="24"/>
                <w:szCs w:val="24"/>
              </w:rPr>
              <w:t>作业设计</w:t>
            </w:r>
          </w:p>
        </w:tc>
        <w:tc>
          <w:tcPr>
            <w:tcW w:w="5584"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szCs w:val="24"/>
              </w:rPr>
            </w:pPr>
          </w:p>
        </w:tc>
        <w:tc>
          <w:tcPr>
            <w:tcW w:w="2374"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szCs w:val="24"/>
              </w:rPr>
            </w:pPr>
            <w:r>
              <w:rPr>
                <w:rFonts w:hint="eastAsia" w:ascii="宋体" w:hAnsi="宋体"/>
                <w:sz w:val="24"/>
                <w:szCs w:val="24"/>
              </w:rPr>
              <w:t>板书设计</w:t>
            </w:r>
          </w:p>
        </w:tc>
        <w:tc>
          <w:tcPr>
            <w:tcW w:w="5584"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szCs w:val="24"/>
              </w:rPr>
            </w:pPr>
          </w:p>
        </w:tc>
        <w:tc>
          <w:tcPr>
            <w:tcW w:w="2374"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szCs w:val="24"/>
              </w:rPr>
            </w:pPr>
            <w:r>
              <w:rPr>
                <w:rFonts w:hint="eastAsia" w:ascii="宋体" w:hAnsi="宋体"/>
                <w:sz w:val="24"/>
                <w:szCs w:val="24"/>
              </w:rPr>
              <w:t>教学反思</w:t>
            </w:r>
          </w:p>
        </w:tc>
        <w:tc>
          <w:tcPr>
            <w:tcW w:w="5584"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szCs w:val="24"/>
              </w:rPr>
            </w:pPr>
          </w:p>
        </w:tc>
        <w:tc>
          <w:tcPr>
            <w:tcW w:w="2374"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szCs w:val="24"/>
              </w:rPr>
            </w:pPr>
          </w:p>
        </w:tc>
      </w:tr>
    </w:tbl>
    <w:p>
      <w:pPr>
        <w:rPr>
          <w:rFonts w:ascii="仿宋_GB2312" w:eastAsia="仿宋_GB2312"/>
        </w:rPr>
      </w:pPr>
    </w:p>
    <w:p>
      <w:pPr>
        <w:rPr>
          <w:rStyle w:val="15"/>
          <w:rFonts w:ascii="仿宋_GB2312" w:hAnsi="方正小标宋_GBK" w:eastAsia="仿宋_GB2312"/>
          <w:sz w:val="32"/>
          <w:szCs w:val="32"/>
        </w:rPr>
      </w:pPr>
    </w:p>
    <w:p>
      <w:pPr>
        <w:rPr>
          <w:rStyle w:val="15"/>
          <w:rFonts w:ascii="仿宋_GB2312" w:hAnsi="方正小标宋_GBK" w:eastAsia="仿宋_GB2312"/>
          <w:sz w:val="32"/>
          <w:szCs w:val="32"/>
        </w:rPr>
      </w:pPr>
      <w:r>
        <w:rPr>
          <w:rStyle w:val="15"/>
          <w:rFonts w:hint="eastAsia" w:ascii="仿宋_GB2312" w:hAnsi="方正小标宋_GBK" w:eastAsia="仿宋_GB2312"/>
          <w:sz w:val="32"/>
          <w:szCs w:val="32"/>
        </w:rPr>
        <w:t>附件5</w:t>
      </w:r>
    </w:p>
    <w:tbl>
      <w:tblPr>
        <w:tblStyle w:val="6"/>
        <w:tblW w:w="9191" w:type="dxa"/>
        <w:jc w:val="center"/>
        <w:tblLayout w:type="fixed"/>
        <w:tblCellMar>
          <w:top w:w="0" w:type="dxa"/>
          <w:left w:w="0" w:type="dxa"/>
          <w:bottom w:w="0" w:type="dxa"/>
          <w:right w:w="0" w:type="dxa"/>
        </w:tblCellMar>
      </w:tblPr>
      <w:tblGrid>
        <w:gridCol w:w="1392"/>
        <w:gridCol w:w="822"/>
        <w:gridCol w:w="821"/>
        <w:gridCol w:w="1393"/>
        <w:gridCol w:w="821"/>
        <w:gridCol w:w="864"/>
        <w:gridCol w:w="1435"/>
        <w:gridCol w:w="821"/>
        <w:gridCol w:w="822"/>
      </w:tblGrid>
      <w:tr>
        <w:tblPrEx>
          <w:tblCellMar>
            <w:top w:w="0" w:type="dxa"/>
            <w:left w:w="0" w:type="dxa"/>
            <w:bottom w:w="0" w:type="dxa"/>
            <w:right w:w="0" w:type="dxa"/>
          </w:tblCellMar>
        </w:tblPrEx>
        <w:trPr>
          <w:trHeight w:val="788" w:hRule="atLeast"/>
          <w:jc w:val="center"/>
        </w:trPr>
        <w:tc>
          <w:tcPr>
            <w:tcW w:w="9191" w:type="dxa"/>
            <w:gridSpan w:val="9"/>
            <w:tcBorders>
              <w:top w:val="nil"/>
              <w:left w:val="nil"/>
              <w:bottom w:val="nil"/>
              <w:right w:val="nil"/>
            </w:tcBorders>
            <w:vAlign w:val="center"/>
          </w:tcPr>
          <w:p>
            <w:pPr>
              <w:jc w:val="center"/>
              <w:textAlignment w:val="center"/>
              <w:rPr>
                <w:rStyle w:val="15"/>
                <w:rFonts w:ascii="方正小标宋简体" w:hAnsi="方正小标宋简体" w:eastAsia="仿宋"/>
                <w:sz w:val="24"/>
                <w:szCs w:val="24"/>
              </w:rPr>
            </w:pPr>
            <w:r>
              <w:rPr>
                <w:rStyle w:val="15"/>
                <w:rFonts w:ascii="黑体" w:hAnsi="黑体" w:eastAsia="黑体"/>
                <w:sz w:val="40"/>
                <w:szCs w:val="40"/>
              </w:rPr>
              <w:t>防控疫情期间健康信息情况表</w:t>
            </w:r>
          </w:p>
        </w:tc>
      </w:tr>
      <w:tr>
        <w:tblPrEx>
          <w:tblCellMar>
            <w:top w:w="0" w:type="dxa"/>
            <w:left w:w="0" w:type="dxa"/>
            <w:bottom w:w="0" w:type="dxa"/>
            <w:right w:w="0" w:type="dxa"/>
          </w:tblCellMar>
        </w:tblPrEx>
        <w:trPr>
          <w:trHeight w:val="774" w:hRule="atLeast"/>
          <w:jc w:val="center"/>
        </w:trPr>
        <w:tc>
          <w:tcPr>
            <w:tcW w:w="13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5"/>
                <w:rFonts w:ascii="宋体" w:hAnsi="宋体"/>
                <w:szCs w:val="21"/>
              </w:rPr>
            </w:pPr>
            <w:r>
              <w:rPr>
                <w:rStyle w:val="15"/>
                <w:rFonts w:ascii="宋体" w:hAnsi="宋体"/>
                <w:kern w:val="0"/>
                <w:szCs w:val="21"/>
              </w:rPr>
              <w:t>姓名</w:t>
            </w:r>
          </w:p>
        </w:tc>
        <w:tc>
          <w:tcPr>
            <w:tcW w:w="1643"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5"/>
                <w:rFonts w:ascii="宋体" w:hAnsi="宋体"/>
                <w:kern w:val="0"/>
                <w:szCs w:val="21"/>
              </w:rPr>
            </w:pPr>
          </w:p>
        </w:tc>
        <w:tc>
          <w:tcPr>
            <w:tcW w:w="13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5"/>
                <w:rFonts w:ascii="宋体" w:hAnsi="宋体"/>
                <w:kern w:val="0"/>
                <w:szCs w:val="21"/>
              </w:rPr>
            </w:pPr>
            <w:r>
              <w:rPr>
                <w:rStyle w:val="15"/>
                <w:rFonts w:ascii="宋体" w:hAnsi="宋体"/>
                <w:kern w:val="0"/>
                <w:szCs w:val="21"/>
              </w:rPr>
              <w:t>性别</w:t>
            </w:r>
          </w:p>
        </w:tc>
        <w:tc>
          <w:tcPr>
            <w:tcW w:w="168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5"/>
                <w:rFonts w:ascii="宋体" w:hAnsi="宋体"/>
                <w:kern w:val="0"/>
                <w:szCs w:val="21"/>
              </w:rPr>
            </w:pPr>
          </w:p>
        </w:tc>
        <w:tc>
          <w:tcPr>
            <w:tcW w:w="14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5"/>
                <w:rFonts w:ascii="宋体" w:hAnsi="宋体"/>
                <w:kern w:val="0"/>
                <w:szCs w:val="21"/>
              </w:rPr>
            </w:pPr>
            <w:r>
              <w:rPr>
                <w:rFonts w:hint="eastAsia" w:ascii="宋体" w:hAnsi="宋体"/>
                <w:szCs w:val="21"/>
              </w:rPr>
              <w:t>学</w:t>
            </w:r>
            <w:r>
              <w:rPr>
                <w:rFonts w:ascii="宋体" w:hAnsi="宋体"/>
                <w:szCs w:val="21"/>
              </w:rPr>
              <w:t>校名称</w:t>
            </w:r>
            <w:r>
              <w:rPr>
                <w:rFonts w:hint="eastAsia" w:ascii="宋体" w:hAnsi="宋体"/>
                <w:szCs w:val="21"/>
              </w:rPr>
              <w:t xml:space="preserve">   （单位</w:t>
            </w:r>
            <w:r>
              <w:rPr>
                <w:rFonts w:ascii="宋体" w:hAnsi="宋体"/>
                <w:szCs w:val="21"/>
              </w:rPr>
              <w:t>）</w:t>
            </w:r>
          </w:p>
        </w:tc>
        <w:tc>
          <w:tcPr>
            <w:tcW w:w="1643" w:type="dxa"/>
            <w:gridSpan w:val="2"/>
            <w:tcBorders>
              <w:top w:val="single" w:color="000000" w:sz="4" w:space="0"/>
              <w:left w:val="single" w:color="000000" w:sz="4" w:space="0"/>
              <w:bottom w:val="single" w:color="000000" w:sz="4" w:space="0"/>
              <w:right w:val="single" w:color="000000" w:sz="4" w:space="0"/>
            </w:tcBorders>
            <w:vAlign w:val="center"/>
          </w:tcPr>
          <w:p>
            <w:pPr>
              <w:textAlignment w:val="center"/>
              <w:rPr>
                <w:rStyle w:val="15"/>
                <w:rFonts w:ascii="宋体" w:hAnsi="宋体"/>
                <w:kern w:val="0"/>
                <w:szCs w:val="21"/>
              </w:rPr>
            </w:pPr>
          </w:p>
        </w:tc>
      </w:tr>
      <w:tr>
        <w:tblPrEx>
          <w:tblCellMar>
            <w:top w:w="0" w:type="dxa"/>
            <w:left w:w="0" w:type="dxa"/>
            <w:bottom w:w="0" w:type="dxa"/>
            <w:right w:w="0" w:type="dxa"/>
          </w:tblCellMar>
        </w:tblPrEx>
        <w:trPr>
          <w:trHeight w:val="769" w:hRule="atLeast"/>
          <w:jc w:val="center"/>
        </w:trPr>
        <w:tc>
          <w:tcPr>
            <w:tcW w:w="13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5"/>
                <w:rFonts w:ascii="宋体" w:hAnsi="宋体"/>
                <w:szCs w:val="21"/>
              </w:rPr>
            </w:pPr>
            <w:r>
              <w:rPr>
                <w:rStyle w:val="15"/>
                <w:rFonts w:ascii="宋体" w:hAnsi="宋体"/>
                <w:kern w:val="0"/>
                <w:szCs w:val="21"/>
              </w:rPr>
              <w:t>身份证号</w:t>
            </w:r>
          </w:p>
        </w:tc>
        <w:tc>
          <w:tcPr>
            <w:tcW w:w="4721" w:type="dxa"/>
            <w:gridSpan w:val="5"/>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5"/>
                <w:rFonts w:ascii="宋体" w:hAnsi="宋体"/>
                <w:kern w:val="0"/>
                <w:szCs w:val="21"/>
              </w:rPr>
            </w:pPr>
          </w:p>
        </w:tc>
        <w:tc>
          <w:tcPr>
            <w:tcW w:w="14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5"/>
                <w:rFonts w:ascii="宋体" w:hAnsi="宋体"/>
                <w:kern w:val="0"/>
                <w:szCs w:val="21"/>
              </w:rPr>
            </w:pPr>
            <w:r>
              <w:rPr>
                <w:rStyle w:val="15"/>
                <w:rFonts w:ascii="宋体" w:hAnsi="宋体"/>
                <w:kern w:val="0"/>
                <w:szCs w:val="21"/>
              </w:rPr>
              <w:t>联系方式</w:t>
            </w:r>
          </w:p>
        </w:tc>
        <w:tc>
          <w:tcPr>
            <w:tcW w:w="1643"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5"/>
                <w:rFonts w:ascii="宋体" w:hAnsi="宋体"/>
                <w:kern w:val="0"/>
                <w:szCs w:val="21"/>
              </w:rPr>
            </w:pPr>
          </w:p>
        </w:tc>
      </w:tr>
      <w:tr>
        <w:tblPrEx>
          <w:tblCellMar>
            <w:top w:w="0" w:type="dxa"/>
            <w:left w:w="0" w:type="dxa"/>
            <w:bottom w:w="0" w:type="dxa"/>
            <w:right w:w="0" w:type="dxa"/>
          </w:tblCellMar>
        </w:tblPrEx>
        <w:trPr>
          <w:trHeight w:val="895" w:hRule="atLeast"/>
          <w:jc w:val="center"/>
        </w:trPr>
        <w:tc>
          <w:tcPr>
            <w:tcW w:w="13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5"/>
                <w:rFonts w:ascii="宋体" w:hAnsi="宋体"/>
                <w:szCs w:val="21"/>
              </w:rPr>
            </w:pPr>
            <w:r>
              <w:rPr>
                <w:rStyle w:val="15"/>
                <w:rFonts w:ascii="宋体" w:hAnsi="宋体"/>
                <w:kern w:val="0"/>
                <w:szCs w:val="21"/>
              </w:rPr>
              <w:t>来校前住址</w:t>
            </w:r>
          </w:p>
        </w:tc>
        <w:tc>
          <w:tcPr>
            <w:tcW w:w="7799" w:type="dxa"/>
            <w:gridSpan w:val="8"/>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5"/>
                <w:rFonts w:ascii="宋体" w:hAnsi="宋体"/>
                <w:kern w:val="0"/>
                <w:szCs w:val="21"/>
              </w:rPr>
            </w:pPr>
          </w:p>
        </w:tc>
      </w:tr>
      <w:tr>
        <w:tblPrEx>
          <w:tblCellMar>
            <w:top w:w="0" w:type="dxa"/>
            <w:left w:w="0" w:type="dxa"/>
            <w:bottom w:w="0" w:type="dxa"/>
            <w:right w:w="0" w:type="dxa"/>
          </w:tblCellMar>
        </w:tblPrEx>
        <w:trPr>
          <w:trHeight w:val="824" w:hRule="atLeast"/>
          <w:jc w:val="center"/>
        </w:trPr>
        <w:tc>
          <w:tcPr>
            <w:tcW w:w="13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5"/>
                <w:rFonts w:ascii="宋体" w:hAnsi="宋体"/>
                <w:szCs w:val="21"/>
              </w:rPr>
            </w:pPr>
            <w:r>
              <w:rPr>
                <w:rStyle w:val="15"/>
                <w:rFonts w:ascii="宋体" w:hAnsi="宋体"/>
                <w:kern w:val="0"/>
                <w:szCs w:val="21"/>
              </w:rPr>
              <w:t>到校事由</w:t>
            </w:r>
          </w:p>
        </w:tc>
        <w:tc>
          <w:tcPr>
            <w:tcW w:w="7799" w:type="dxa"/>
            <w:gridSpan w:val="8"/>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5"/>
                <w:rFonts w:ascii="宋体" w:hAnsi="宋体"/>
                <w:kern w:val="0"/>
                <w:szCs w:val="21"/>
              </w:rPr>
            </w:pPr>
          </w:p>
        </w:tc>
      </w:tr>
      <w:tr>
        <w:tblPrEx>
          <w:tblCellMar>
            <w:top w:w="0" w:type="dxa"/>
            <w:left w:w="0" w:type="dxa"/>
            <w:bottom w:w="0" w:type="dxa"/>
            <w:right w:w="0" w:type="dxa"/>
          </w:tblCellMar>
        </w:tblPrEx>
        <w:trPr>
          <w:trHeight w:val="511" w:hRule="atLeast"/>
          <w:jc w:val="center"/>
        </w:trPr>
        <w:tc>
          <w:tcPr>
            <w:tcW w:w="1392"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5"/>
                <w:rFonts w:ascii="宋体" w:hAnsi="宋体"/>
                <w:szCs w:val="21"/>
              </w:rPr>
            </w:pPr>
            <w:r>
              <w:rPr>
                <w:rStyle w:val="15"/>
                <w:rFonts w:ascii="宋体" w:hAnsi="宋体"/>
                <w:kern w:val="0"/>
                <w:szCs w:val="21"/>
              </w:rPr>
              <w:t>个人及家属</w:t>
            </w:r>
            <w:r>
              <w:rPr>
                <w:rStyle w:val="15"/>
                <w:rFonts w:hint="eastAsia" w:ascii="宋体" w:hAnsi="宋体"/>
                <w:kern w:val="0"/>
                <w:szCs w:val="21"/>
              </w:rPr>
              <w:t>近14天</w:t>
            </w:r>
            <w:r>
              <w:rPr>
                <w:rStyle w:val="15"/>
                <w:rFonts w:ascii="宋体" w:hAnsi="宋体"/>
                <w:kern w:val="0"/>
                <w:szCs w:val="21"/>
              </w:rPr>
              <w:t>是否</w:t>
            </w:r>
            <w:r>
              <w:rPr>
                <w:rStyle w:val="15"/>
                <w:rFonts w:hint="eastAsia" w:ascii="宋体" w:hAnsi="宋体"/>
                <w:kern w:val="0"/>
                <w:szCs w:val="21"/>
              </w:rPr>
              <w:t>到过中高风险地区</w:t>
            </w: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5"/>
                <w:rFonts w:ascii="宋体" w:hAnsi="宋体"/>
                <w:szCs w:val="21"/>
              </w:rPr>
            </w:pPr>
            <w:r>
              <w:rPr>
                <w:rStyle w:val="15"/>
                <w:rFonts w:ascii="宋体" w:hAnsi="宋体"/>
                <w:kern w:val="0"/>
                <w:szCs w:val="21"/>
              </w:rPr>
              <w:t>是</w:t>
            </w:r>
          </w:p>
        </w:tc>
        <w:tc>
          <w:tcPr>
            <w:tcW w:w="82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5"/>
                <w:rFonts w:ascii="宋体" w:hAnsi="宋体"/>
                <w:szCs w:val="21"/>
              </w:rPr>
            </w:pPr>
            <w:r>
              <w:rPr>
                <w:rStyle w:val="15"/>
                <w:rFonts w:ascii="宋体" w:hAnsi="宋体"/>
                <w:kern w:val="0"/>
                <w:szCs w:val="21"/>
              </w:rPr>
              <w:t>否</w:t>
            </w:r>
          </w:p>
        </w:tc>
        <w:tc>
          <w:tcPr>
            <w:tcW w:w="1393"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5"/>
                <w:rFonts w:ascii="宋体" w:hAnsi="宋体"/>
                <w:szCs w:val="21"/>
              </w:rPr>
            </w:pPr>
            <w:r>
              <w:rPr>
                <w:rStyle w:val="15"/>
                <w:rFonts w:ascii="宋体" w:hAnsi="宋体"/>
                <w:kern w:val="0"/>
                <w:szCs w:val="21"/>
              </w:rPr>
              <w:t>个人及家属</w:t>
            </w:r>
            <w:r>
              <w:rPr>
                <w:rStyle w:val="15"/>
                <w:rFonts w:hint="eastAsia" w:ascii="宋体" w:hAnsi="宋体"/>
                <w:kern w:val="0"/>
                <w:szCs w:val="21"/>
              </w:rPr>
              <w:t>近14天</w:t>
            </w:r>
            <w:r>
              <w:rPr>
                <w:rStyle w:val="15"/>
                <w:rFonts w:ascii="宋体" w:hAnsi="宋体"/>
                <w:kern w:val="0"/>
                <w:szCs w:val="21"/>
              </w:rPr>
              <w:t>是否</w:t>
            </w:r>
            <w:r>
              <w:rPr>
                <w:rStyle w:val="15"/>
                <w:rFonts w:hint="eastAsia" w:ascii="宋体" w:hAnsi="宋体"/>
                <w:kern w:val="0"/>
                <w:szCs w:val="21"/>
              </w:rPr>
              <w:t>到过有病例报告社区或与有病例报告社区人员密切接触</w:t>
            </w:r>
          </w:p>
        </w:tc>
        <w:tc>
          <w:tcPr>
            <w:tcW w:w="82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5"/>
                <w:rFonts w:ascii="宋体" w:hAnsi="宋体"/>
                <w:szCs w:val="21"/>
              </w:rPr>
            </w:pPr>
            <w:r>
              <w:rPr>
                <w:rStyle w:val="15"/>
                <w:rFonts w:ascii="宋体" w:hAnsi="宋体"/>
                <w:kern w:val="0"/>
                <w:szCs w:val="21"/>
              </w:rPr>
              <w:t>是</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5"/>
                <w:rFonts w:ascii="宋体" w:hAnsi="宋体"/>
                <w:szCs w:val="21"/>
              </w:rPr>
            </w:pPr>
            <w:r>
              <w:rPr>
                <w:rStyle w:val="15"/>
                <w:rFonts w:ascii="宋体" w:hAnsi="宋体"/>
                <w:kern w:val="0"/>
                <w:szCs w:val="21"/>
              </w:rPr>
              <w:t>否</w:t>
            </w:r>
          </w:p>
        </w:tc>
        <w:tc>
          <w:tcPr>
            <w:tcW w:w="1435"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5"/>
                <w:rFonts w:ascii="宋体" w:hAnsi="宋体"/>
                <w:szCs w:val="21"/>
              </w:rPr>
            </w:pPr>
            <w:r>
              <w:rPr>
                <w:rStyle w:val="15"/>
                <w:rFonts w:ascii="宋体" w:hAnsi="宋体"/>
                <w:kern w:val="0"/>
                <w:szCs w:val="21"/>
              </w:rPr>
              <w:t>个人及家属是否</w:t>
            </w:r>
            <w:r>
              <w:rPr>
                <w:rStyle w:val="15"/>
                <w:rFonts w:hint="eastAsia" w:ascii="宋体" w:hAnsi="宋体"/>
                <w:kern w:val="0"/>
                <w:szCs w:val="21"/>
              </w:rPr>
              <w:t>被召集中医学观察</w:t>
            </w:r>
          </w:p>
        </w:tc>
        <w:tc>
          <w:tcPr>
            <w:tcW w:w="82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5"/>
                <w:rFonts w:ascii="宋体" w:hAnsi="宋体"/>
                <w:szCs w:val="21"/>
              </w:rPr>
            </w:pPr>
            <w:r>
              <w:rPr>
                <w:rStyle w:val="15"/>
                <w:rFonts w:ascii="宋体" w:hAnsi="宋体"/>
                <w:kern w:val="0"/>
                <w:szCs w:val="21"/>
              </w:rPr>
              <w:t>是</w:t>
            </w: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5"/>
                <w:rFonts w:ascii="宋体" w:hAnsi="宋体"/>
                <w:szCs w:val="21"/>
              </w:rPr>
            </w:pPr>
            <w:r>
              <w:rPr>
                <w:rStyle w:val="15"/>
                <w:rFonts w:ascii="宋体" w:hAnsi="宋体"/>
                <w:kern w:val="0"/>
                <w:szCs w:val="21"/>
              </w:rPr>
              <w:t>否</w:t>
            </w:r>
          </w:p>
        </w:tc>
      </w:tr>
      <w:tr>
        <w:tblPrEx>
          <w:tblCellMar>
            <w:top w:w="0" w:type="dxa"/>
            <w:left w:w="0" w:type="dxa"/>
            <w:bottom w:w="0" w:type="dxa"/>
            <w:right w:w="0" w:type="dxa"/>
          </w:tblCellMar>
        </w:tblPrEx>
        <w:trPr>
          <w:trHeight w:val="1026" w:hRule="atLeast"/>
          <w:jc w:val="center"/>
        </w:trPr>
        <w:tc>
          <w:tcPr>
            <w:tcW w:w="1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5"/>
                <w:rFonts w:ascii="宋体" w:hAnsi="宋体"/>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宋体" w:hAnsi="宋体"/>
                <w:szCs w:val="21"/>
              </w:rPr>
            </w:pPr>
          </w:p>
        </w:tc>
        <w:tc>
          <w:tcPr>
            <w:tcW w:w="821"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宋体" w:hAnsi="宋体"/>
                <w:szCs w:val="21"/>
              </w:rPr>
            </w:pPr>
          </w:p>
        </w:tc>
        <w:tc>
          <w:tcPr>
            <w:tcW w:w="13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5"/>
                <w:rFonts w:ascii="宋体" w:hAnsi="宋体"/>
                <w:szCs w:val="21"/>
              </w:rPr>
            </w:pPr>
          </w:p>
        </w:tc>
        <w:tc>
          <w:tcPr>
            <w:tcW w:w="821"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宋体" w:hAnsi="宋体"/>
                <w:szCs w:val="21"/>
              </w:rPr>
            </w:pP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宋体" w:hAnsi="宋体"/>
                <w:szCs w:val="21"/>
              </w:rPr>
            </w:pPr>
          </w:p>
        </w:tc>
        <w:tc>
          <w:tcPr>
            <w:tcW w:w="14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5"/>
                <w:rFonts w:ascii="宋体" w:hAnsi="宋体"/>
                <w:szCs w:val="21"/>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15"/>
                <w:rFonts w:ascii="宋体" w:hAnsi="宋体"/>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宋体" w:hAnsi="宋体"/>
                <w:szCs w:val="21"/>
              </w:rPr>
            </w:pPr>
          </w:p>
        </w:tc>
      </w:tr>
      <w:tr>
        <w:tblPrEx>
          <w:tblCellMar>
            <w:top w:w="0" w:type="dxa"/>
            <w:left w:w="0" w:type="dxa"/>
            <w:bottom w:w="0" w:type="dxa"/>
            <w:right w:w="0" w:type="dxa"/>
          </w:tblCellMar>
        </w:tblPrEx>
        <w:trPr>
          <w:trHeight w:val="511" w:hRule="atLeast"/>
          <w:jc w:val="center"/>
        </w:trPr>
        <w:tc>
          <w:tcPr>
            <w:tcW w:w="1392"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5"/>
                <w:rFonts w:ascii="宋体" w:hAnsi="宋体"/>
                <w:szCs w:val="21"/>
              </w:rPr>
            </w:pPr>
            <w:r>
              <w:rPr>
                <w:rStyle w:val="15"/>
                <w:rFonts w:ascii="宋体" w:hAnsi="宋体"/>
                <w:kern w:val="0"/>
                <w:szCs w:val="21"/>
              </w:rPr>
              <w:t>个人及家属是否</w:t>
            </w:r>
            <w:r>
              <w:rPr>
                <w:rStyle w:val="15"/>
                <w:rFonts w:hint="eastAsia" w:ascii="宋体" w:hAnsi="宋体"/>
                <w:kern w:val="0"/>
                <w:szCs w:val="21"/>
              </w:rPr>
              <w:t>接触过新冠病毒感染的肺炎确诊、疑似、无症状病例</w:t>
            </w: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5"/>
                <w:rFonts w:ascii="宋体" w:hAnsi="宋体"/>
                <w:szCs w:val="21"/>
              </w:rPr>
            </w:pPr>
            <w:r>
              <w:rPr>
                <w:rStyle w:val="15"/>
                <w:rFonts w:ascii="宋体" w:hAnsi="宋体"/>
                <w:kern w:val="0"/>
                <w:szCs w:val="21"/>
              </w:rPr>
              <w:t>是</w:t>
            </w:r>
          </w:p>
        </w:tc>
        <w:tc>
          <w:tcPr>
            <w:tcW w:w="82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5"/>
                <w:rFonts w:ascii="宋体" w:hAnsi="宋体"/>
                <w:szCs w:val="21"/>
              </w:rPr>
            </w:pPr>
            <w:r>
              <w:rPr>
                <w:rStyle w:val="15"/>
                <w:rFonts w:ascii="宋体" w:hAnsi="宋体"/>
                <w:kern w:val="0"/>
                <w:szCs w:val="21"/>
              </w:rPr>
              <w:t>否</w:t>
            </w:r>
          </w:p>
        </w:tc>
        <w:tc>
          <w:tcPr>
            <w:tcW w:w="1393"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5"/>
                <w:rFonts w:ascii="宋体" w:hAnsi="宋体"/>
                <w:szCs w:val="21"/>
              </w:rPr>
            </w:pPr>
            <w:r>
              <w:rPr>
                <w:rStyle w:val="15"/>
                <w:rFonts w:ascii="宋体" w:hAnsi="宋体"/>
                <w:kern w:val="0"/>
                <w:szCs w:val="21"/>
              </w:rPr>
              <w:t>个人及家属是否</w:t>
            </w:r>
            <w:r>
              <w:rPr>
                <w:rStyle w:val="15"/>
                <w:rFonts w:hint="eastAsia" w:ascii="宋体" w:hAnsi="宋体"/>
                <w:kern w:val="0"/>
                <w:szCs w:val="21"/>
              </w:rPr>
              <w:t>从国（境）外返回或接触国（境）外返回者</w:t>
            </w:r>
          </w:p>
        </w:tc>
        <w:tc>
          <w:tcPr>
            <w:tcW w:w="82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5"/>
                <w:rFonts w:ascii="宋体" w:hAnsi="宋体"/>
                <w:szCs w:val="21"/>
              </w:rPr>
            </w:pPr>
            <w:r>
              <w:rPr>
                <w:rStyle w:val="15"/>
                <w:rFonts w:ascii="宋体" w:hAnsi="宋体"/>
                <w:kern w:val="0"/>
                <w:szCs w:val="21"/>
              </w:rPr>
              <w:t>是</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5"/>
                <w:rFonts w:ascii="宋体" w:hAnsi="宋体"/>
                <w:szCs w:val="21"/>
              </w:rPr>
            </w:pPr>
            <w:r>
              <w:rPr>
                <w:rStyle w:val="15"/>
                <w:rFonts w:ascii="宋体" w:hAnsi="宋体"/>
                <w:kern w:val="0"/>
                <w:szCs w:val="21"/>
              </w:rPr>
              <w:t>否</w:t>
            </w:r>
          </w:p>
        </w:tc>
        <w:tc>
          <w:tcPr>
            <w:tcW w:w="1435"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5"/>
                <w:rFonts w:ascii="宋体" w:hAnsi="宋体"/>
                <w:szCs w:val="21"/>
              </w:rPr>
            </w:pPr>
            <w:r>
              <w:rPr>
                <w:rStyle w:val="15"/>
                <w:rFonts w:ascii="宋体" w:hAnsi="宋体"/>
                <w:kern w:val="0"/>
                <w:szCs w:val="21"/>
              </w:rPr>
              <w:t>个人及家属是否接触重点疫区返乡人员</w:t>
            </w:r>
          </w:p>
        </w:tc>
        <w:tc>
          <w:tcPr>
            <w:tcW w:w="82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5"/>
                <w:rFonts w:ascii="宋体" w:hAnsi="宋体"/>
                <w:szCs w:val="21"/>
              </w:rPr>
            </w:pPr>
            <w:r>
              <w:rPr>
                <w:rStyle w:val="15"/>
                <w:rFonts w:ascii="宋体" w:hAnsi="宋体"/>
                <w:kern w:val="0"/>
                <w:szCs w:val="21"/>
              </w:rPr>
              <w:t>是</w:t>
            </w: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5"/>
                <w:rFonts w:ascii="宋体" w:hAnsi="宋体"/>
                <w:szCs w:val="21"/>
              </w:rPr>
            </w:pPr>
            <w:r>
              <w:rPr>
                <w:rStyle w:val="15"/>
                <w:rFonts w:ascii="宋体" w:hAnsi="宋体"/>
                <w:kern w:val="0"/>
                <w:szCs w:val="21"/>
              </w:rPr>
              <w:t>否</w:t>
            </w:r>
          </w:p>
        </w:tc>
      </w:tr>
      <w:tr>
        <w:tblPrEx>
          <w:tblCellMar>
            <w:top w:w="0" w:type="dxa"/>
            <w:left w:w="0" w:type="dxa"/>
            <w:bottom w:w="0" w:type="dxa"/>
            <w:right w:w="0" w:type="dxa"/>
          </w:tblCellMar>
        </w:tblPrEx>
        <w:trPr>
          <w:trHeight w:val="1348" w:hRule="atLeast"/>
          <w:jc w:val="center"/>
        </w:trPr>
        <w:tc>
          <w:tcPr>
            <w:tcW w:w="1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5"/>
                <w:rFonts w:ascii="宋体" w:hAnsi="宋体"/>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宋体" w:hAnsi="宋体"/>
                <w:szCs w:val="21"/>
              </w:rPr>
            </w:pPr>
          </w:p>
        </w:tc>
        <w:tc>
          <w:tcPr>
            <w:tcW w:w="821"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宋体" w:hAnsi="宋体"/>
                <w:szCs w:val="21"/>
              </w:rPr>
            </w:pPr>
          </w:p>
        </w:tc>
        <w:tc>
          <w:tcPr>
            <w:tcW w:w="13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5"/>
                <w:rFonts w:ascii="宋体" w:hAnsi="宋体"/>
                <w:szCs w:val="21"/>
              </w:rPr>
            </w:pPr>
          </w:p>
        </w:tc>
        <w:tc>
          <w:tcPr>
            <w:tcW w:w="821"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宋体" w:hAnsi="宋体"/>
                <w:szCs w:val="21"/>
              </w:rPr>
            </w:pP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宋体" w:hAnsi="宋体"/>
                <w:szCs w:val="21"/>
              </w:rPr>
            </w:pPr>
          </w:p>
        </w:tc>
        <w:tc>
          <w:tcPr>
            <w:tcW w:w="14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5"/>
                <w:rFonts w:ascii="宋体" w:hAnsi="宋体"/>
                <w:szCs w:val="21"/>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15"/>
                <w:rFonts w:ascii="宋体" w:hAnsi="宋体"/>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宋体" w:hAnsi="宋体"/>
                <w:szCs w:val="21"/>
              </w:rPr>
            </w:pPr>
          </w:p>
        </w:tc>
      </w:tr>
      <w:tr>
        <w:tblPrEx>
          <w:tblCellMar>
            <w:top w:w="0" w:type="dxa"/>
            <w:left w:w="0" w:type="dxa"/>
            <w:bottom w:w="0" w:type="dxa"/>
            <w:right w:w="0" w:type="dxa"/>
          </w:tblCellMar>
        </w:tblPrEx>
        <w:trPr>
          <w:trHeight w:val="511" w:hRule="atLeast"/>
          <w:jc w:val="center"/>
        </w:trPr>
        <w:tc>
          <w:tcPr>
            <w:tcW w:w="1392"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5"/>
                <w:rFonts w:ascii="宋体" w:hAnsi="宋体"/>
                <w:szCs w:val="21"/>
              </w:rPr>
            </w:pPr>
            <w:r>
              <w:rPr>
                <w:rStyle w:val="15"/>
                <w:rFonts w:ascii="宋体" w:hAnsi="宋体"/>
                <w:kern w:val="0"/>
                <w:szCs w:val="21"/>
              </w:rPr>
              <w:t>是否出现发烧、乏力、干咳等症状</w:t>
            </w: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5"/>
                <w:rFonts w:ascii="宋体" w:hAnsi="宋体"/>
                <w:szCs w:val="21"/>
              </w:rPr>
            </w:pPr>
            <w:r>
              <w:rPr>
                <w:rStyle w:val="15"/>
                <w:rFonts w:ascii="宋体" w:hAnsi="宋体"/>
                <w:kern w:val="0"/>
                <w:szCs w:val="21"/>
              </w:rPr>
              <w:t>是</w:t>
            </w:r>
          </w:p>
        </w:tc>
        <w:tc>
          <w:tcPr>
            <w:tcW w:w="82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5"/>
                <w:rFonts w:ascii="宋体" w:hAnsi="宋体"/>
                <w:szCs w:val="21"/>
              </w:rPr>
            </w:pPr>
            <w:r>
              <w:rPr>
                <w:rStyle w:val="15"/>
                <w:rFonts w:ascii="宋体" w:hAnsi="宋体"/>
                <w:kern w:val="0"/>
                <w:szCs w:val="21"/>
              </w:rPr>
              <w:t>否</w:t>
            </w:r>
          </w:p>
        </w:tc>
        <w:tc>
          <w:tcPr>
            <w:tcW w:w="1393"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5"/>
                <w:rFonts w:ascii="宋体" w:hAnsi="宋体"/>
                <w:szCs w:val="21"/>
              </w:rPr>
            </w:pPr>
            <w:r>
              <w:rPr>
                <w:rStyle w:val="15"/>
                <w:rFonts w:ascii="宋体" w:hAnsi="宋体"/>
                <w:kern w:val="0"/>
                <w:szCs w:val="21"/>
              </w:rPr>
              <w:t>具体症状及处置措施</w:t>
            </w:r>
          </w:p>
        </w:tc>
        <w:tc>
          <w:tcPr>
            <w:tcW w:w="4763" w:type="dxa"/>
            <w:gridSpan w:val="5"/>
            <w:vMerge w:val="restart"/>
            <w:tcBorders>
              <w:top w:val="single" w:color="000000" w:sz="4" w:space="0"/>
              <w:left w:val="single" w:color="000000" w:sz="4" w:space="0"/>
              <w:right w:val="single" w:color="000000" w:sz="4" w:space="0"/>
            </w:tcBorders>
            <w:vAlign w:val="center"/>
          </w:tcPr>
          <w:p>
            <w:pPr>
              <w:jc w:val="center"/>
              <w:textAlignment w:val="center"/>
              <w:rPr>
                <w:rStyle w:val="15"/>
                <w:rFonts w:ascii="宋体" w:hAnsi="宋体"/>
                <w:szCs w:val="21"/>
              </w:rPr>
            </w:pPr>
          </w:p>
        </w:tc>
      </w:tr>
      <w:tr>
        <w:tblPrEx>
          <w:tblCellMar>
            <w:top w:w="0" w:type="dxa"/>
            <w:left w:w="0" w:type="dxa"/>
            <w:bottom w:w="0" w:type="dxa"/>
            <w:right w:w="0" w:type="dxa"/>
          </w:tblCellMar>
        </w:tblPrEx>
        <w:trPr>
          <w:trHeight w:val="622" w:hRule="atLeast"/>
          <w:jc w:val="center"/>
        </w:trPr>
        <w:tc>
          <w:tcPr>
            <w:tcW w:w="13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5"/>
                <w:rFonts w:ascii="宋体" w:hAnsi="宋体"/>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宋体" w:hAnsi="宋体"/>
                <w:szCs w:val="21"/>
              </w:rPr>
            </w:pPr>
          </w:p>
        </w:tc>
        <w:tc>
          <w:tcPr>
            <w:tcW w:w="821"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宋体" w:hAnsi="宋体"/>
                <w:szCs w:val="21"/>
              </w:rPr>
            </w:pPr>
          </w:p>
        </w:tc>
        <w:tc>
          <w:tcPr>
            <w:tcW w:w="13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5"/>
                <w:rFonts w:ascii="宋体" w:hAnsi="宋体"/>
                <w:szCs w:val="21"/>
              </w:rPr>
            </w:pPr>
          </w:p>
        </w:tc>
        <w:tc>
          <w:tcPr>
            <w:tcW w:w="4763" w:type="dxa"/>
            <w:gridSpan w:val="5"/>
            <w:vMerge w:val="continue"/>
            <w:tcBorders>
              <w:left w:val="single" w:color="000000" w:sz="4" w:space="0"/>
              <w:bottom w:val="single" w:color="000000" w:sz="4" w:space="0"/>
              <w:right w:val="single" w:color="000000" w:sz="4" w:space="0"/>
            </w:tcBorders>
            <w:vAlign w:val="center"/>
          </w:tcPr>
          <w:p>
            <w:pPr>
              <w:jc w:val="center"/>
              <w:rPr>
                <w:rStyle w:val="15"/>
                <w:rFonts w:ascii="宋体" w:hAnsi="宋体"/>
                <w:szCs w:val="21"/>
              </w:rPr>
            </w:pPr>
          </w:p>
        </w:tc>
      </w:tr>
      <w:tr>
        <w:tblPrEx>
          <w:tblCellMar>
            <w:top w:w="0" w:type="dxa"/>
            <w:left w:w="0" w:type="dxa"/>
            <w:bottom w:w="0" w:type="dxa"/>
            <w:right w:w="0" w:type="dxa"/>
          </w:tblCellMar>
        </w:tblPrEx>
        <w:trPr>
          <w:trHeight w:val="1007" w:hRule="atLeast"/>
          <w:jc w:val="center"/>
        </w:trPr>
        <w:tc>
          <w:tcPr>
            <w:tcW w:w="13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5"/>
                <w:rFonts w:ascii="宋体" w:hAnsi="宋体"/>
                <w:szCs w:val="21"/>
              </w:rPr>
            </w:pPr>
            <w:r>
              <w:rPr>
                <w:rStyle w:val="15"/>
                <w:rFonts w:ascii="宋体" w:hAnsi="宋体"/>
                <w:kern w:val="0"/>
                <w:szCs w:val="21"/>
              </w:rPr>
              <w:t>其他需要说明的事项</w:t>
            </w:r>
          </w:p>
        </w:tc>
        <w:tc>
          <w:tcPr>
            <w:tcW w:w="7799" w:type="dxa"/>
            <w:gridSpan w:val="8"/>
            <w:tcBorders>
              <w:top w:val="single" w:color="000000" w:sz="4" w:space="0"/>
              <w:left w:val="single" w:color="000000" w:sz="4" w:space="0"/>
              <w:bottom w:val="single" w:color="000000" w:sz="4" w:space="0"/>
              <w:right w:val="single" w:color="000000" w:sz="4" w:space="0"/>
            </w:tcBorders>
            <w:vAlign w:val="center"/>
          </w:tcPr>
          <w:p>
            <w:pPr>
              <w:jc w:val="center"/>
              <w:rPr>
                <w:rStyle w:val="15"/>
                <w:rFonts w:ascii="宋体" w:hAnsi="宋体"/>
                <w:szCs w:val="21"/>
              </w:rPr>
            </w:pPr>
          </w:p>
        </w:tc>
      </w:tr>
      <w:tr>
        <w:tblPrEx>
          <w:tblCellMar>
            <w:top w:w="0" w:type="dxa"/>
            <w:left w:w="0" w:type="dxa"/>
            <w:bottom w:w="0" w:type="dxa"/>
            <w:right w:w="0" w:type="dxa"/>
          </w:tblCellMar>
        </w:tblPrEx>
        <w:trPr>
          <w:trHeight w:val="862" w:hRule="atLeast"/>
          <w:jc w:val="center"/>
        </w:trPr>
        <w:tc>
          <w:tcPr>
            <w:tcW w:w="9191" w:type="dxa"/>
            <w:gridSpan w:val="9"/>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5"/>
                <w:rFonts w:ascii="宋体" w:hAnsi="宋体"/>
                <w:szCs w:val="21"/>
              </w:rPr>
            </w:pPr>
            <w:r>
              <w:rPr>
                <w:rStyle w:val="15"/>
                <w:rFonts w:ascii="宋体" w:hAnsi="宋体"/>
                <w:kern w:val="0"/>
                <w:szCs w:val="21"/>
              </w:rPr>
              <w:t>备注：1.统计往返时间为</w:t>
            </w:r>
            <w:r>
              <w:rPr>
                <w:rStyle w:val="15"/>
                <w:rFonts w:hint="eastAsia" w:ascii="宋体" w:hAnsi="宋体"/>
                <w:kern w:val="0"/>
                <w:szCs w:val="21"/>
              </w:rPr>
              <w:t>参加测试</w:t>
            </w:r>
            <w:r>
              <w:rPr>
                <w:rStyle w:val="15"/>
                <w:rFonts w:ascii="宋体" w:hAnsi="宋体"/>
                <w:kern w:val="0"/>
                <w:szCs w:val="21"/>
              </w:rPr>
              <w:t>前14日开始起算</w:t>
            </w:r>
            <w:r>
              <w:rPr>
                <w:rStyle w:val="15"/>
                <w:rFonts w:hint="eastAsia" w:ascii="宋体" w:hAnsi="宋体"/>
                <w:kern w:val="0"/>
                <w:szCs w:val="21"/>
              </w:rPr>
              <w:t>。</w:t>
            </w:r>
            <w:r>
              <w:rPr>
                <w:rStyle w:val="15"/>
                <w:rFonts w:ascii="宋体" w:hAnsi="宋体"/>
                <w:kern w:val="0"/>
                <w:szCs w:val="21"/>
              </w:rPr>
              <w:t>2.家属只统计居住在一起的</w:t>
            </w:r>
            <w:r>
              <w:rPr>
                <w:rStyle w:val="15"/>
                <w:rFonts w:hint="eastAsia" w:ascii="宋体" w:hAnsi="宋体"/>
                <w:kern w:val="0"/>
                <w:szCs w:val="21"/>
              </w:rPr>
              <w:t>。</w:t>
            </w:r>
            <w:r>
              <w:rPr>
                <w:rStyle w:val="15"/>
                <w:rFonts w:ascii="宋体" w:hAnsi="宋体"/>
                <w:kern w:val="0"/>
                <w:szCs w:val="21"/>
              </w:rPr>
              <w:t>3.请在是或否栏打√。</w:t>
            </w:r>
            <w:r>
              <w:rPr>
                <w:rFonts w:hint="eastAsia" w:ascii="宋体" w:hAnsi="宋体"/>
                <w:b/>
                <w:kern w:val="0"/>
                <w:sz w:val="22"/>
                <w:szCs w:val="22"/>
              </w:rPr>
              <w:t>4.请随身携带，入校时现场提供。5.</w:t>
            </w:r>
            <w:r>
              <w:rPr>
                <w:rFonts w:hint="eastAsia" w:ascii="宋体" w:hAnsi="宋体"/>
                <w:b/>
                <w:color w:val="FF0000"/>
                <w:kern w:val="0"/>
                <w:sz w:val="22"/>
                <w:szCs w:val="22"/>
              </w:rPr>
              <w:t>提交48小时以内核酸检测阴性报告纸质版</w:t>
            </w:r>
            <w:r>
              <w:rPr>
                <w:rFonts w:hint="eastAsia" w:ascii="宋体" w:hAnsi="宋体"/>
                <w:b/>
                <w:kern w:val="0"/>
                <w:sz w:val="22"/>
                <w:szCs w:val="22"/>
              </w:rPr>
              <w:t>。6.入校时，请出示健康码（绿码）。</w:t>
            </w:r>
          </w:p>
        </w:tc>
      </w:tr>
      <w:tr>
        <w:tblPrEx>
          <w:tblCellMar>
            <w:top w:w="0" w:type="dxa"/>
            <w:left w:w="0" w:type="dxa"/>
            <w:bottom w:w="0" w:type="dxa"/>
            <w:right w:w="0" w:type="dxa"/>
          </w:tblCellMar>
        </w:tblPrEx>
        <w:trPr>
          <w:trHeight w:val="206" w:hRule="atLeast"/>
          <w:jc w:val="center"/>
        </w:trPr>
        <w:tc>
          <w:tcPr>
            <w:tcW w:w="9191" w:type="dxa"/>
            <w:gridSpan w:val="9"/>
            <w:tcBorders>
              <w:top w:val="single" w:color="000000" w:sz="4" w:space="0"/>
              <w:left w:val="nil"/>
              <w:bottom w:val="nil"/>
              <w:right w:val="nil"/>
            </w:tcBorders>
            <w:vAlign w:val="center"/>
          </w:tcPr>
          <w:p>
            <w:pPr>
              <w:jc w:val="left"/>
              <w:textAlignment w:val="center"/>
              <w:rPr>
                <w:rStyle w:val="15"/>
                <w:rFonts w:ascii="宋体" w:hAnsi="宋体"/>
                <w:kern w:val="0"/>
                <w:szCs w:val="21"/>
              </w:rPr>
            </w:pPr>
          </w:p>
        </w:tc>
      </w:tr>
      <w:tr>
        <w:tblPrEx>
          <w:tblCellMar>
            <w:top w:w="0" w:type="dxa"/>
            <w:left w:w="0" w:type="dxa"/>
            <w:bottom w:w="0" w:type="dxa"/>
            <w:right w:w="0" w:type="dxa"/>
          </w:tblCellMar>
        </w:tblPrEx>
        <w:trPr>
          <w:trHeight w:val="447" w:hRule="atLeast"/>
          <w:jc w:val="center"/>
        </w:trPr>
        <w:tc>
          <w:tcPr>
            <w:tcW w:w="9191" w:type="dxa"/>
            <w:gridSpan w:val="9"/>
            <w:tcBorders>
              <w:top w:val="nil"/>
              <w:left w:val="nil"/>
              <w:bottom w:val="nil"/>
              <w:right w:val="nil"/>
            </w:tcBorders>
            <w:vAlign w:val="center"/>
          </w:tcPr>
          <w:p>
            <w:pPr>
              <w:jc w:val="left"/>
              <w:textAlignment w:val="center"/>
              <w:rPr>
                <w:rStyle w:val="15"/>
                <w:rFonts w:ascii="宋体" w:hAnsi="宋体"/>
                <w:szCs w:val="21"/>
              </w:rPr>
            </w:pPr>
            <w:r>
              <w:rPr>
                <w:rStyle w:val="15"/>
                <w:rFonts w:ascii="宋体" w:hAnsi="宋体"/>
                <w:kern w:val="0"/>
                <w:szCs w:val="21"/>
              </w:rPr>
              <w:t>本人承诺：对以上填报信息的真实性负责。</w:t>
            </w:r>
          </w:p>
        </w:tc>
      </w:tr>
      <w:tr>
        <w:tblPrEx>
          <w:tblCellMar>
            <w:top w:w="0" w:type="dxa"/>
            <w:left w:w="0" w:type="dxa"/>
            <w:bottom w:w="0" w:type="dxa"/>
            <w:right w:w="0" w:type="dxa"/>
          </w:tblCellMar>
        </w:tblPrEx>
        <w:trPr>
          <w:trHeight w:val="470" w:hRule="atLeast"/>
          <w:jc w:val="center"/>
        </w:trPr>
        <w:tc>
          <w:tcPr>
            <w:tcW w:w="1392" w:type="dxa"/>
            <w:tcBorders>
              <w:top w:val="nil"/>
              <w:left w:val="nil"/>
              <w:bottom w:val="nil"/>
              <w:right w:val="nil"/>
            </w:tcBorders>
            <w:vAlign w:val="center"/>
          </w:tcPr>
          <w:p>
            <w:pPr>
              <w:jc w:val="center"/>
              <w:rPr>
                <w:rStyle w:val="15"/>
                <w:rFonts w:ascii="宋体" w:hAnsi="宋体"/>
                <w:szCs w:val="21"/>
              </w:rPr>
            </w:pPr>
          </w:p>
        </w:tc>
        <w:tc>
          <w:tcPr>
            <w:tcW w:w="822" w:type="dxa"/>
            <w:tcBorders>
              <w:top w:val="nil"/>
              <w:left w:val="nil"/>
              <w:bottom w:val="nil"/>
              <w:right w:val="nil"/>
            </w:tcBorders>
            <w:vAlign w:val="center"/>
          </w:tcPr>
          <w:p>
            <w:pPr>
              <w:jc w:val="center"/>
              <w:rPr>
                <w:rStyle w:val="15"/>
                <w:rFonts w:ascii="宋体" w:hAnsi="宋体"/>
                <w:szCs w:val="21"/>
              </w:rPr>
            </w:pPr>
          </w:p>
        </w:tc>
        <w:tc>
          <w:tcPr>
            <w:tcW w:w="821" w:type="dxa"/>
            <w:tcBorders>
              <w:top w:val="nil"/>
              <w:left w:val="nil"/>
              <w:bottom w:val="nil"/>
              <w:right w:val="nil"/>
            </w:tcBorders>
            <w:vAlign w:val="center"/>
          </w:tcPr>
          <w:p>
            <w:pPr>
              <w:jc w:val="center"/>
              <w:rPr>
                <w:rStyle w:val="15"/>
                <w:rFonts w:ascii="宋体" w:hAnsi="宋体"/>
                <w:szCs w:val="21"/>
              </w:rPr>
            </w:pPr>
          </w:p>
        </w:tc>
        <w:tc>
          <w:tcPr>
            <w:tcW w:w="1393" w:type="dxa"/>
            <w:tcBorders>
              <w:top w:val="nil"/>
              <w:left w:val="nil"/>
              <w:bottom w:val="nil"/>
              <w:right w:val="nil"/>
            </w:tcBorders>
            <w:vAlign w:val="center"/>
          </w:tcPr>
          <w:p>
            <w:pPr>
              <w:jc w:val="center"/>
              <w:rPr>
                <w:rStyle w:val="15"/>
                <w:rFonts w:ascii="宋体" w:hAnsi="宋体"/>
                <w:szCs w:val="21"/>
              </w:rPr>
            </w:pPr>
          </w:p>
        </w:tc>
        <w:tc>
          <w:tcPr>
            <w:tcW w:w="4763" w:type="dxa"/>
            <w:gridSpan w:val="5"/>
            <w:tcBorders>
              <w:top w:val="nil"/>
              <w:left w:val="nil"/>
              <w:bottom w:val="nil"/>
              <w:right w:val="nil"/>
            </w:tcBorders>
            <w:vAlign w:val="center"/>
          </w:tcPr>
          <w:p>
            <w:pPr>
              <w:jc w:val="left"/>
              <w:textAlignment w:val="center"/>
              <w:rPr>
                <w:rStyle w:val="15"/>
                <w:rFonts w:ascii="宋体" w:hAnsi="宋体"/>
                <w:szCs w:val="21"/>
              </w:rPr>
            </w:pPr>
            <w:r>
              <w:rPr>
                <w:rStyle w:val="15"/>
                <w:rFonts w:ascii="宋体" w:hAnsi="宋体"/>
                <w:kern w:val="0"/>
                <w:szCs w:val="21"/>
              </w:rPr>
              <w:t>签名：</w:t>
            </w:r>
          </w:p>
        </w:tc>
      </w:tr>
      <w:tr>
        <w:tblPrEx>
          <w:tblCellMar>
            <w:top w:w="0" w:type="dxa"/>
            <w:left w:w="0" w:type="dxa"/>
            <w:bottom w:w="0" w:type="dxa"/>
            <w:right w:w="0" w:type="dxa"/>
          </w:tblCellMar>
        </w:tblPrEx>
        <w:trPr>
          <w:trHeight w:val="470" w:hRule="atLeast"/>
          <w:jc w:val="center"/>
        </w:trPr>
        <w:tc>
          <w:tcPr>
            <w:tcW w:w="1392" w:type="dxa"/>
            <w:tcBorders>
              <w:top w:val="nil"/>
              <w:left w:val="nil"/>
              <w:bottom w:val="nil"/>
              <w:right w:val="nil"/>
            </w:tcBorders>
            <w:vAlign w:val="center"/>
          </w:tcPr>
          <w:p>
            <w:pPr>
              <w:jc w:val="center"/>
              <w:rPr>
                <w:rStyle w:val="15"/>
                <w:rFonts w:ascii="宋体" w:hAnsi="宋体"/>
                <w:szCs w:val="21"/>
              </w:rPr>
            </w:pPr>
          </w:p>
        </w:tc>
        <w:tc>
          <w:tcPr>
            <w:tcW w:w="822" w:type="dxa"/>
            <w:tcBorders>
              <w:top w:val="nil"/>
              <w:left w:val="nil"/>
              <w:bottom w:val="nil"/>
              <w:right w:val="nil"/>
            </w:tcBorders>
            <w:vAlign w:val="center"/>
          </w:tcPr>
          <w:p>
            <w:pPr>
              <w:jc w:val="center"/>
              <w:rPr>
                <w:rStyle w:val="15"/>
                <w:rFonts w:ascii="宋体" w:hAnsi="宋体"/>
                <w:szCs w:val="21"/>
              </w:rPr>
            </w:pPr>
          </w:p>
        </w:tc>
        <w:tc>
          <w:tcPr>
            <w:tcW w:w="821" w:type="dxa"/>
            <w:tcBorders>
              <w:top w:val="nil"/>
              <w:left w:val="nil"/>
              <w:bottom w:val="nil"/>
              <w:right w:val="nil"/>
            </w:tcBorders>
            <w:vAlign w:val="center"/>
          </w:tcPr>
          <w:p>
            <w:pPr>
              <w:jc w:val="center"/>
              <w:rPr>
                <w:rStyle w:val="15"/>
                <w:rFonts w:ascii="宋体" w:hAnsi="宋体"/>
                <w:szCs w:val="21"/>
              </w:rPr>
            </w:pPr>
          </w:p>
        </w:tc>
        <w:tc>
          <w:tcPr>
            <w:tcW w:w="1393" w:type="dxa"/>
            <w:tcBorders>
              <w:top w:val="nil"/>
              <w:left w:val="nil"/>
              <w:bottom w:val="nil"/>
              <w:right w:val="nil"/>
            </w:tcBorders>
            <w:vAlign w:val="center"/>
          </w:tcPr>
          <w:p>
            <w:pPr>
              <w:jc w:val="center"/>
              <w:rPr>
                <w:rStyle w:val="15"/>
                <w:rFonts w:ascii="宋体" w:hAnsi="宋体"/>
                <w:szCs w:val="21"/>
              </w:rPr>
            </w:pPr>
          </w:p>
        </w:tc>
        <w:tc>
          <w:tcPr>
            <w:tcW w:w="4763" w:type="dxa"/>
            <w:gridSpan w:val="5"/>
            <w:tcBorders>
              <w:top w:val="nil"/>
              <w:left w:val="nil"/>
              <w:bottom w:val="nil"/>
              <w:right w:val="nil"/>
            </w:tcBorders>
            <w:vAlign w:val="center"/>
          </w:tcPr>
          <w:p>
            <w:pPr>
              <w:jc w:val="left"/>
              <w:textAlignment w:val="center"/>
              <w:rPr>
                <w:rStyle w:val="15"/>
                <w:rFonts w:ascii="宋体" w:hAnsi="宋体"/>
                <w:kern w:val="0"/>
                <w:szCs w:val="21"/>
              </w:rPr>
            </w:pPr>
          </w:p>
          <w:p>
            <w:pPr>
              <w:ind w:firstLine="735" w:firstLineChars="350"/>
              <w:jc w:val="left"/>
              <w:textAlignment w:val="center"/>
              <w:rPr>
                <w:rStyle w:val="15"/>
                <w:rFonts w:ascii="宋体" w:hAnsi="宋体"/>
                <w:szCs w:val="21"/>
              </w:rPr>
            </w:pPr>
            <w:r>
              <w:rPr>
                <w:rStyle w:val="15"/>
                <w:rFonts w:hint="eastAsia" w:ascii="宋体" w:hAnsi="宋体"/>
                <w:kern w:val="0"/>
                <w:szCs w:val="21"/>
              </w:rPr>
              <w:t>年    月   日</w:t>
            </w:r>
          </w:p>
        </w:tc>
      </w:tr>
    </w:tbl>
    <w:p>
      <w:pPr>
        <w:ind w:right="-355" w:rightChars="-169"/>
        <w:rPr>
          <w:rFonts w:ascii="仿宋_GB2312" w:eastAsia="仿宋_GB2312"/>
          <w:sz w:val="28"/>
          <w:szCs w:val="28"/>
        </w:rPr>
      </w:pP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53490"/>
    </w:sdtPr>
    <w:sdtContent>
      <w:p>
        <w:pPr>
          <w:pStyle w:val="4"/>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6700A"/>
    <w:rsid w:val="000230B4"/>
    <w:rsid w:val="0002431B"/>
    <w:rsid w:val="000252A2"/>
    <w:rsid w:val="00033CBE"/>
    <w:rsid w:val="00051061"/>
    <w:rsid w:val="0005270B"/>
    <w:rsid w:val="00053B74"/>
    <w:rsid w:val="00056C97"/>
    <w:rsid w:val="000734D5"/>
    <w:rsid w:val="00076FAF"/>
    <w:rsid w:val="0009070D"/>
    <w:rsid w:val="00093907"/>
    <w:rsid w:val="0009562B"/>
    <w:rsid w:val="000B2C2A"/>
    <w:rsid w:val="000B3CE0"/>
    <w:rsid w:val="000B7476"/>
    <w:rsid w:val="000D2F26"/>
    <w:rsid w:val="000D4A22"/>
    <w:rsid w:val="000E01F6"/>
    <w:rsid w:val="00105021"/>
    <w:rsid w:val="0010620E"/>
    <w:rsid w:val="00130F61"/>
    <w:rsid w:val="00134206"/>
    <w:rsid w:val="001416A5"/>
    <w:rsid w:val="00145C32"/>
    <w:rsid w:val="001511CF"/>
    <w:rsid w:val="0017422D"/>
    <w:rsid w:val="001A2D4D"/>
    <w:rsid w:val="001C270E"/>
    <w:rsid w:val="001D1FCB"/>
    <w:rsid w:val="001F7514"/>
    <w:rsid w:val="00200358"/>
    <w:rsid w:val="002117C5"/>
    <w:rsid w:val="00212B01"/>
    <w:rsid w:val="00221649"/>
    <w:rsid w:val="00227292"/>
    <w:rsid w:val="00236095"/>
    <w:rsid w:val="00256087"/>
    <w:rsid w:val="00260C28"/>
    <w:rsid w:val="00262B39"/>
    <w:rsid w:val="00263F6F"/>
    <w:rsid w:val="0028026B"/>
    <w:rsid w:val="002B2EA9"/>
    <w:rsid w:val="002B5743"/>
    <w:rsid w:val="002B592C"/>
    <w:rsid w:val="002B7D00"/>
    <w:rsid w:val="002C4C1A"/>
    <w:rsid w:val="002C71AA"/>
    <w:rsid w:val="002E3149"/>
    <w:rsid w:val="002E7E7E"/>
    <w:rsid w:val="00302270"/>
    <w:rsid w:val="00306D8F"/>
    <w:rsid w:val="0031035D"/>
    <w:rsid w:val="003358F4"/>
    <w:rsid w:val="003366E7"/>
    <w:rsid w:val="00341F50"/>
    <w:rsid w:val="0034510C"/>
    <w:rsid w:val="00350B9C"/>
    <w:rsid w:val="00365342"/>
    <w:rsid w:val="0036700A"/>
    <w:rsid w:val="003810BE"/>
    <w:rsid w:val="003A071F"/>
    <w:rsid w:val="003D3A71"/>
    <w:rsid w:val="003D59F5"/>
    <w:rsid w:val="003F0991"/>
    <w:rsid w:val="003F1136"/>
    <w:rsid w:val="00405256"/>
    <w:rsid w:val="0040673C"/>
    <w:rsid w:val="0040783D"/>
    <w:rsid w:val="00410FCE"/>
    <w:rsid w:val="004113E6"/>
    <w:rsid w:val="00420DEA"/>
    <w:rsid w:val="00422E44"/>
    <w:rsid w:val="004273EE"/>
    <w:rsid w:val="0043020A"/>
    <w:rsid w:val="0043380D"/>
    <w:rsid w:val="004379A1"/>
    <w:rsid w:val="0044475F"/>
    <w:rsid w:val="00467A8E"/>
    <w:rsid w:val="0047049E"/>
    <w:rsid w:val="00496A83"/>
    <w:rsid w:val="004A3708"/>
    <w:rsid w:val="004B003C"/>
    <w:rsid w:val="004B5887"/>
    <w:rsid w:val="004B678E"/>
    <w:rsid w:val="004D3444"/>
    <w:rsid w:val="004E12EC"/>
    <w:rsid w:val="004F5554"/>
    <w:rsid w:val="005032E6"/>
    <w:rsid w:val="00504768"/>
    <w:rsid w:val="0051040C"/>
    <w:rsid w:val="00526BAA"/>
    <w:rsid w:val="00531715"/>
    <w:rsid w:val="0053621E"/>
    <w:rsid w:val="00536A9F"/>
    <w:rsid w:val="00553398"/>
    <w:rsid w:val="0055588C"/>
    <w:rsid w:val="005745AD"/>
    <w:rsid w:val="00597681"/>
    <w:rsid w:val="005B1CD1"/>
    <w:rsid w:val="005C37F1"/>
    <w:rsid w:val="005C775D"/>
    <w:rsid w:val="005D1E4E"/>
    <w:rsid w:val="00607323"/>
    <w:rsid w:val="0061189A"/>
    <w:rsid w:val="0063076D"/>
    <w:rsid w:val="00632C2E"/>
    <w:rsid w:val="00633FC3"/>
    <w:rsid w:val="006526F9"/>
    <w:rsid w:val="006532E4"/>
    <w:rsid w:val="00661317"/>
    <w:rsid w:val="006647DD"/>
    <w:rsid w:val="00670E7F"/>
    <w:rsid w:val="00676343"/>
    <w:rsid w:val="00682E21"/>
    <w:rsid w:val="006A380F"/>
    <w:rsid w:val="006A6ADB"/>
    <w:rsid w:val="006C3381"/>
    <w:rsid w:val="006C5FFD"/>
    <w:rsid w:val="006C6F00"/>
    <w:rsid w:val="006D3371"/>
    <w:rsid w:val="006E426C"/>
    <w:rsid w:val="007007DE"/>
    <w:rsid w:val="00712B7D"/>
    <w:rsid w:val="0072223C"/>
    <w:rsid w:val="0073437B"/>
    <w:rsid w:val="00752D33"/>
    <w:rsid w:val="007538CB"/>
    <w:rsid w:val="00754533"/>
    <w:rsid w:val="00755579"/>
    <w:rsid w:val="00763E27"/>
    <w:rsid w:val="00765245"/>
    <w:rsid w:val="00770A10"/>
    <w:rsid w:val="007825CD"/>
    <w:rsid w:val="00784BBE"/>
    <w:rsid w:val="00790BE0"/>
    <w:rsid w:val="007956C4"/>
    <w:rsid w:val="007A5739"/>
    <w:rsid w:val="007B7274"/>
    <w:rsid w:val="007C7D96"/>
    <w:rsid w:val="007D26C1"/>
    <w:rsid w:val="007F0940"/>
    <w:rsid w:val="007F3E0D"/>
    <w:rsid w:val="008126DF"/>
    <w:rsid w:val="00814956"/>
    <w:rsid w:val="00825020"/>
    <w:rsid w:val="008321D7"/>
    <w:rsid w:val="00851B4A"/>
    <w:rsid w:val="00852CA6"/>
    <w:rsid w:val="008558C2"/>
    <w:rsid w:val="00864A7E"/>
    <w:rsid w:val="008664AE"/>
    <w:rsid w:val="00883DAD"/>
    <w:rsid w:val="008A190C"/>
    <w:rsid w:val="008A36DF"/>
    <w:rsid w:val="008A4E57"/>
    <w:rsid w:val="008B0DA9"/>
    <w:rsid w:val="008B0FE4"/>
    <w:rsid w:val="008B46CD"/>
    <w:rsid w:val="008C3904"/>
    <w:rsid w:val="008C4E4F"/>
    <w:rsid w:val="008D05D6"/>
    <w:rsid w:val="008D1601"/>
    <w:rsid w:val="008E6BBB"/>
    <w:rsid w:val="009028AF"/>
    <w:rsid w:val="00905405"/>
    <w:rsid w:val="009059A4"/>
    <w:rsid w:val="009145DD"/>
    <w:rsid w:val="0091690E"/>
    <w:rsid w:val="00931A61"/>
    <w:rsid w:val="009326A3"/>
    <w:rsid w:val="00934404"/>
    <w:rsid w:val="00936C5B"/>
    <w:rsid w:val="00937B36"/>
    <w:rsid w:val="009468A9"/>
    <w:rsid w:val="00973DE4"/>
    <w:rsid w:val="00976F7C"/>
    <w:rsid w:val="00982EEB"/>
    <w:rsid w:val="009833A2"/>
    <w:rsid w:val="00983762"/>
    <w:rsid w:val="00991FB1"/>
    <w:rsid w:val="00993A9D"/>
    <w:rsid w:val="009959CC"/>
    <w:rsid w:val="00997B62"/>
    <w:rsid w:val="009A5591"/>
    <w:rsid w:val="009B4586"/>
    <w:rsid w:val="009C37C3"/>
    <w:rsid w:val="009C5751"/>
    <w:rsid w:val="009D1321"/>
    <w:rsid w:val="009D49A5"/>
    <w:rsid w:val="009F13EF"/>
    <w:rsid w:val="00A07EB0"/>
    <w:rsid w:val="00A17217"/>
    <w:rsid w:val="00A17ECC"/>
    <w:rsid w:val="00A26E4B"/>
    <w:rsid w:val="00A33353"/>
    <w:rsid w:val="00A36904"/>
    <w:rsid w:val="00A55496"/>
    <w:rsid w:val="00A64ABA"/>
    <w:rsid w:val="00A65961"/>
    <w:rsid w:val="00A65A82"/>
    <w:rsid w:val="00A71DB7"/>
    <w:rsid w:val="00A75F25"/>
    <w:rsid w:val="00A829E0"/>
    <w:rsid w:val="00A9305E"/>
    <w:rsid w:val="00AA67A8"/>
    <w:rsid w:val="00AB22D8"/>
    <w:rsid w:val="00AB6CFF"/>
    <w:rsid w:val="00AC6F0E"/>
    <w:rsid w:val="00AD601C"/>
    <w:rsid w:val="00AE3770"/>
    <w:rsid w:val="00AE5017"/>
    <w:rsid w:val="00AE502C"/>
    <w:rsid w:val="00AF0220"/>
    <w:rsid w:val="00AF3FF2"/>
    <w:rsid w:val="00AF464C"/>
    <w:rsid w:val="00B032D0"/>
    <w:rsid w:val="00B17719"/>
    <w:rsid w:val="00B36FD7"/>
    <w:rsid w:val="00B926AD"/>
    <w:rsid w:val="00BB04A1"/>
    <w:rsid w:val="00BB43AB"/>
    <w:rsid w:val="00BB4665"/>
    <w:rsid w:val="00BC7673"/>
    <w:rsid w:val="00BD291D"/>
    <w:rsid w:val="00C004A8"/>
    <w:rsid w:val="00C174ED"/>
    <w:rsid w:val="00C220C6"/>
    <w:rsid w:val="00C237FE"/>
    <w:rsid w:val="00C35289"/>
    <w:rsid w:val="00C672E6"/>
    <w:rsid w:val="00C678CB"/>
    <w:rsid w:val="00C74DD8"/>
    <w:rsid w:val="00C82321"/>
    <w:rsid w:val="00CA7E6C"/>
    <w:rsid w:val="00CB167A"/>
    <w:rsid w:val="00CB3AFA"/>
    <w:rsid w:val="00CC0A84"/>
    <w:rsid w:val="00CC3745"/>
    <w:rsid w:val="00CD3611"/>
    <w:rsid w:val="00CE1B29"/>
    <w:rsid w:val="00CF027E"/>
    <w:rsid w:val="00D171E0"/>
    <w:rsid w:val="00D32C71"/>
    <w:rsid w:val="00D415AE"/>
    <w:rsid w:val="00D45187"/>
    <w:rsid w:val="00D663B7"/>
    <w:rsid w:val="00D67820"/>
    <w:rsid w:val="00D910F9"/>
    <w:rsid w:val="00D94C6E"/>
    <w:rsid w:val="00D95A29"/>
    <w:rsid w:val="00DB5120"/>
    <w:rsid w:val="00DC4079"/>
    <w:rsid w:val="00DC5467"/>
    <w:rsid w:val="00DE62F6"/>
    <w:rsid w:val="00DE681A"/>
    <w:rsid w:val="00DF1B49"/>
    <w:rsid w:val="00DF33D2"/>
    <w:rsid w:val="00E02D31"/>
    <w:rsid w:val="00E07F94"/>
    <w:rsid w:val="00E3560A"/>
    <w:rsid w:val="00E36EEA"/>
    <w:rsid w:val="00E464FC"/>
    <w:rsid w:val="00E46A5D"/>
    <w:rsid w:val="00E565DB"/>
    <w:rsid w:val="00E63526"/>
    <w:rsid w:val="00E84F98"/>
    <w:rsid w:val="00E874BD"/>
    <w:rsid w:val="00EB2601"/>
    <w:rsid w:val="00EB3A85"/>
    <w:rsid w:val="00EB4DFC"/>
    <w:rsid w:val="00EC3512"/>
    <w:rsid w:val="00EC408E"/>
    <w:rsid w:val="00ED11EF"/>
    <w:rsid w:val="00ED7285"/>
    <w:rsid w:val="00F049C2"/>
    <w:rsid w:val="00F11CF4"/>
    <w:rsid w:val="00F1302D"/>
    <w:rsid w:val="00F140F0"/>
    <w:rsid w:val="00F21F67"/>
    <w:rsid w:val="00F25D81"/>
    <w:rsid w:val="00F42AE6"/>
    <w:rsid w:val="00F457B9"/>
    <w:rsid w:val="00F70DF5"/>
    <w:rsid w:val="00F72DCF"/>
    <w:rsid w:val="00F87C81"/>
    <w:rsid w:val="00F94D74"/>
    <w:rsid w:val="00FA42E8"/>
    <w:rsid w:val="00FA7593"/>
    <w:rsid w:val="00FD26B5"/>
    <w:rsid w:val="00FE2BFD"/>
    <w:rsid w:val="07953410"/>
    <w:rsid w:val="0FCA3AC7"/>
    <w:rsid w:val="1BB51884"/>
    <w:rsid w:val="1BD67F71"/>
    <w:rsid w:val="1EEB554A"/>
    <w:rsid w:val="1F202DA0"/>
    <w:rsid w:val="38FD20FF"/>
    <w:rsid w:val="392E6FBA"/>
    <w:rsid w:val="3B2920AC"/>
    <w:rsid w:val="3BCD62EC"/>
    <w:rsid w:val="47273594"/>
    <w:rsid w:val="48591E9B"/>
    <w:rsid w:val="4E585AF8"/>
    <w:rsid w:val="53D809D0"/>
    <w:rsid w:val="5B2D0B2B"/>
    <w:rsid w:val="6612473D"/>
    <w:rsid w:val="70825F96"/>
    <w:rsid w:val="78204D29"/>
    <w:rsid w:val="7C892A4F"/>
    <w:rsid w:val="7EB023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6"/>
    <w:semiHidden/>
    <w:unhideWhenUsed/>
    <w:qFormat/>
    <w:uiPriority w:val="99"/>
    <w:pPr>
      <w:ind w:left="100" w:leftChars="2500"/>
    </w:pPr>
  </w:style>
  <w:style w:type="paragraph" w:styleId="3">
    <w:name w:val="Balloon Text"/>
    <w:basedOn w:val="1"/>
    <w:link w:val="17"/>
    <w:semiHidden/>
    <w:unhideWhenUsed/>
    <w:qFormat/>
    <w:uiPriority w:val="99"/>
    <w:rPr>
      <w:sz w:val="18"/>
      <w:szCs w:val="18"/>
    </w:rPr>
  </w:style>
  <w:style w:type="paragraph" w:styleId="4">
    <w:name w:val="footer"/>
    <w:basedOn w:val="1"/>
    <w:link w:val="12"/>
    <w:unhideWhenUsed/>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page number"/>
    <w:basedOn w:val="8"/>
    <w:qFormat/>
    <w:uiPriority w:val="0"/>
  </w:style>
  <w:style w:type="character" w:styleId="10">
    <w:name w:val="Hyperlink"/>
    <w:unhideWhenUsed/>
    <w:qFormat/>
    <w:uiPriority w:val="99"/>
    <w:rPr>
      <w:color w:val="0000FF"/>
      <w:u w:val="single"/>
    </w:rPr>
  </w:style>
  <w:style w:type="character" w:customStyle="1" w:styleId="11">
    <w:name w:val="页眉 字符"/>
    <w:basedOn w:val="8"/>
    <w:link w:val="5"/>
    <w:qFormat/>
    <w:uiPriority w:val="99"/>
    <w:rPr>
      <w:rFonts w:ascii="Times New Roman" w:hAnsi="Times New Roman" w:eastAsia="宋体" w:cs="Times New Roman"/>
      <w:sz w:val="18"/>
      <w:szCs w:val="18"/>
    </w:rPr>
  </w:style>
  <w:style w:type="character" w:customStyle="1" w:styleId="12">
    <w:name w:val="页脚 字符"/>
    <w:basedOn w:val="8"/>
    <w:link w:val="4"/>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table" w:customStyle="1" w:styleId="14">
    <w:name w:val="浅色底纹1"/>
    <w:basedOn w:val="6"/>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15">
    <w:name w:val="NormalCharacter"/>
    <w:qFormat/>
    <w:uiPriority w:val="0"/>
    <w:rPr>
      <w:rFonts w:ascii="Times New Roman" w:hAnsi="Times New Roman" w:eastAsia="宋体"/>
    </w:rPr>
  </w:style>
  <w:style w:type="character" w:customStyle="1" w:styleId="16">
    <w:name w:val="日期 字符"/>
    <w:basedOn w:val="8"/>
    <w:link w:val="2"/>
    <w:semiHidden/>
    <w:qFormat/>
    <w:uiPriority w:val="99"/>
    <w:rPr>
      <w:rFonts w:ascii="Times New Roman" w:hAnsi="Times New Roman" w:eastAsia="宋体" w:cs="Times New Roman"/>
      <w:szCs w:val="20"/>
    </w:rPr>
  </w:style>
  <w:style w:type="character" w:customStyle="1" w:styleId="17">
    <w:name w:val="批注框文本 字符"/>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7C59E6-BCF7-46FE-B34F-BD09E380118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480</Words>
  <Characters>2740</Characters>
  <Lines>22</Lines>
  <Paragraphs>6</Paragraphs>
  <TotalTime>44</TotalTime>
  <ScaleCrop>false</ScaleCrop>
  <LinksUpToDate>false</LinksUpToDate>
  <CharactersWithSpaces>3214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2021-09-02T09:34:00Z</dcterms:created>
  <dc:creator>PC</dc:creator>
  <cp:lastModifiedBy>maolin</cp:lastModifiedBy>
  <dcterms:modified xsi:type="dcterms:W3CDTF">2021-09-08T02:44:12Z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6CF55848201A43BEBE0675599F532900</vt:lpwstr>
  </property>
</Properties>
</file>