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EC" w14:textId="77777777" w:rsidR="002C28E9" w:rsidRDefault="00000000">
      <w:pPr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40"/>
          <w:szCs w:val="40"/>
        </w:rPr>
        <w:t>生态与资源工程学院</w:t>
      </w:r>
      <w:r>
        <w:rPr>
          <w:rFonts w:ascii="Times New Roman" w:eastAsia="仿宋" w:hAnsi="Times New Roman" w:cs="Times New Roman" w:hint="eastAsia"/>
          <w:b/>
          <w:bCs/>
          <w:sz w:val="40"/>
          <w:szCs w:val="40"/>
        </w:rPr>
        <w:t>2025</w:t>
      </w:r>
      <w:r>
        <w:rPr>
          <w:rFonts w:ascii="Times New Roman" w:eastAsia="仿宋" w:hAnsi="Times New Roman" w:cs="Times New Roman" w:hint="eastAsia"/>
          <w:b/>
          <w:bCs/>
          <w:sz w:val="40"/>
          <w:szCs w:val="40"/>
        </w:rPr>
        <w:t>年资源与环境专业硕士研究生复试录取办法实施细则</w:t>
      </w:r>
    </w:p>
    <w:p w14:paraId="16E78724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0D33A0F2" w14:textId="0385CBA5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硕士研究生复试是研究生招生考试的重要组成部分，是保证生源质量的关键环节。为使复试工作公平、公正、公开，保证优秀考生入围，根据《武夷学院</w:t>
      </w:r>
      <w:r>
        <w:rPr>
          <w:rFonts w:ascii="Times New Roman" w:eastAsia="仿宋" w:hAnsi="Times New Roman" w:cs="Times New Roman"/>
          <w:sz w:val="28"/>
          <w:szCs w:val="28"/>
        </w:rPr>
        <w:t>2025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招收攻读专业硕士学位</w:t>
      </w:r>
      <w:r>
        <w:rPr>
          <w:rFonts w:ascii="Times New Roman" w:eastAsia="仿宋" w:hAnsi="Times New Roman" w:cs="Times New Roman"/>
          <w:sz w:val="28"/>
          <w:szCs w:val="28"/>
        </w:rPr>
        <w:t>研究生复试</w:t>
      </w:r>
      <w:r>
        <w:rPr>
          <w:rFonts w:ascii="Times New Roman" w:eastAsia="仿宋" w:hAnsi="Times New Roman" w:cs="Times New Roman" w:hint="eastAsia"/>
          <w:sz w:val="28"/>
          <w:szCs w:val="28"/>
        </w:rPr>
        <w:t>录取办法</w:t>
      </w:r>
      <w:r>
        <w:rPr>
          <w:rFonts w:ascii="Times New Roman" w:eastAsia="仿宋" w:hAnsi="Times New Roman" w:cs="Times New Roman"/>
          <w:sz w:val="28"/>
          <w:szCs w:val="28"/>
        </w:rPr>
        <w:t>》，结合我院实际，特制定本办法。</w:t>
      </w:r>
      <w:r>
        <w:rPr>
          <w:rFonts w:ascii="Times New Roman" w:eastAsia="仿宋" w:hAnsi="Times New Roman" w:cs="Times New Roman" w:hint="eastAsia"/>
          <w:sz w:val="28"/>
          <w:szCs w:val="28"/>
        </w:rPr>
        <w:t>此实施细则适用于资源与环境专业硕士研究生招生复试。</w:t>
      </w:r>
    </w:p>
    <w:p w14:paraId="1BB0E392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一、复试安排</w:t>
      </w:r>
    </w:p>
    <w:p w14:paraId="4DDEF912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、我院</w:t>
      </w:r>
      <w:r>
        <w:rPr>
          <w:rFonts w:ascii="Times New Roman" w:eastAsia="仿宋" w:hAnsi="Times New Roman" w:cs="Times New Roman"/>
          <w:sz w:val="28"/>
          <w:szCs w:val="28"/>
        </w:rPr>
        <w:t>2025</w:t>
      </w:r>
      <w:r>
        <w:rPr>
          <w:rFonts w:ascii="Times New Roman" w:eastAsia="仿宋" w:hAnsi="Times New Roman" w:cs="Times New Roman"/>
          <w:sz w:val="28"/>
          <w:szCs w:val="28"/>
        </w:rPr>
        <w:t>年硕士研究生复试采取现场复试。</w:t>
      </w:r>
    </w:p>
    <w:p w14:paraId="462DC665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、所有参加复试的考生初试成绩必须达到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年教育部规定的相关学科门类一区复试初试成绩的基本要求。</w:t>
      </w:r>
    </w:p>
    <w:p w14:paraId="3AF4B387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、学院根据招生专业报考情况择优确定参加复试考生名单，最终复试人数原则上不少于</w:t>
      </w:r>
      <w:r>
        <w:rPr>
          <w:rFonts w:ascii="Times New Roman" w:eastAsia="仿宋" w:hAnsi="Times New Roman" w:cs="Times New Roman" w:hint="eastAsia"/>
          <w:sz w:val="28"/>
          <w:szCs w:val="28"/>
        </w:rPr>
        <w:t>各学科专业已公布招生计划</w:t>
      </w:r>
      <w:r>
        <w:rPr>
          <w:rFonts w:ascii="Times New Roman" w:eastAsia="仿宋" w:hAnsi="Times New Roman" w:cs="Times New Roman"/>
          <w:sz w:val="28"/>
          <w:szCs w:val="28"/>
        </w:rPr>
        <w:t>的</w:t>
      </w:r>
      <w:r>
        <w:rPr>
          <w:rFonts w:ascii="Times New Roman" w:eastAsia="仿宋" w:hAnsi="Times New Roman" w:cs="Times New Roman"/>
          <w:sz w:val="28"/>
          <w:szCs w:val="28"/>
        </w:rPr>
        <w:t>120%</w:t>
      </w:r>
      <w:r>
        <w:rPr>
          <w:rFonts w:ascii="Times New Roman" w:eastAsia="仿宋" w:hAnsi="Times New Roman" w:cs="Times New Roman" w:hint="eastAsia"/>
          <w:sz w:val="28"/>
          <w:szCs w:val="28"/>
        </w:rPr>
        <w:t>，具体复试差额比例由我院决定。上线生源比例不足的，按实际上线生源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数组织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复试。</w:t>
      </w:r>
    </w:p>
    <w:p w14:paraId="5CB7D2B0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、复试考生名单（包括考生姓名、考生编号、初试各科成绩等信息）在复试工作前，通过学院网页对外公布。</w:t>
      </w:r>
    </w:p>
    <w:p w14:paraId="1ED4BE1E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二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、复试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时间</w:t>
      </w:r>
    </w:p>
    <w:p w14:paraId="5EBF7DB6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复试时间及安排具体复试时间及安排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见</w:t>
      </w:r>
      <w:r>
        <w:rPr>
          <w:rFonts w:ascii="Times New Roman" w:eastAsia="仿宋" w:hAnsi="Times New Roman" w:cs="Times New Roman" w:hint="eastAsia"/>
          <w:sz w:val="28"/>
          <w:szCs w:val="28"/>
        </w:rPr>
        <w:t>生态与资源工程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学院官网通知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https://www.wuyiu.edu.cn/stzyxy/yjsjy/list.htm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76B0D25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三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资格审查</w:t>
      </w:r>
    </w:p>
    <w:p w14:paraId="78DD98AD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所有复试考生必须持准考证、身份证参加复试。学院组织专人对参加复试考生的材料进行审核，</w:t>
      </w:r>
      <w:r>
        <w:rPr>
          <w:rFonts w:ascii="Times New Roman" w:eastAsia="仿宋" w:hAnsi="Times New Roman" w:cs="Times New Roman" w:hint="eastAsia"/>
          <w:sz w:val="28"/>
          <w:szCs w:val="28"/>
        </w:rPr>
        <w:t>凡未进行资格审查或</w:t>
      </w:r>
      <w:r>
        <w:rPr>
          <w:rFonts w:ascii="Times New Roman" w:eastAsia="仿宋" w:hAnsi="Times New Roman" w:cs="Times New Roman"/>
          <w:sz w:val="28"/>
          <w:szCs w:val="28"/>
        </w:rPr>
        <w:t>资格审核未通过的考生</w:t>
      </w:r>
      <w:r>
        <w:rPr>
          <w:rFonts w:ascii="Times New Roman" w:eastAsia="仿宋" w:hAnsi="Times New Roman" w:cs="Times New Roman" w:hint="eastAsia"/>
          <w:sz w:val="28"/>
          <w:szCs w:val="28"/>
        </w:rPr>
        <w:t>一律</w:t>
      </w:r>
      <w:r>
        <w:rPr>
          <w:rFonts w:ascii="Times New Roman" w:eastAsia="仿宋" w:hAnsi="Times New Roman" w:cs="Times New Roman"/>
          <w:sz w:val="28"/>
          <w:szCs w:val="28"/>
        </w:rPr>
        <w:t>不予复试。</w:t>
      </w:r>
    </w:p>
    <w:p w14:paraId="5395C0F4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审查材料：</w:t>
      </w:r>
    </w:p>
    <w:p w14:paraId="54E0E6C5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、身份证原件和复印件（考生本人签名确认）；</w:t>
      </w:r>
    </w:p>
    <w:p w14:paraId="0B064B94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、准考证；</w:t>
      </w:r>
    </w:p>
    <w:p w14:paraId="03DF0052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、《武夷学院报考研究生思想政治情况表》（见附件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），该表由考生档案所在单位填写并盖章；若考生档案由工作单位寄挂在人才市场，则由考生档案所在地填写并盖章；本校应届毕业生由本科就读学院审查填写并盖章；</w:t>
      </w:r>
    </w:p>
    <w:p w14:paraId="67C52D31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、学历学位证书（应届生交验学生证、往届生交验毕业证及学位证、境外毕业生交验学历或学位证书）；</w:t>
      </w:r>
    </w:p>
    <w:p w14:paraId="12D2A456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、学历学籍核验结果（应届生交验《教育部学籍在线验证报告》、往届生交验《教育部学历证书电子注册备案表》，或</w:t>
      </w:r>
      <w:r w:rsidRPr="00080EC1">
        <w:rPr>
          <w:rFonts w:ascii="Times New Roman" w:eastAsia="仿宋" w:hAnsi="Times New Roman" w:cs="Times New Roman" w:hint="eastAsia"/>
          <w:sz w:val="28"/>
          <w:szCs w:val="28"/>
        </w:rPr>
        <w:t>中国高等教育学历认证报告</w:t>
      </w:r>
      <w:r>
        <w:rPr>
          <w:rFonts w:ascii="Times New Roman" w:eastAsia="仿宋" w:hAnsi="Times New Roman" w:cs="Times New Roman" w:hint="eastAsia"/>
          <w:sz w:val="28"/>
          <w:szCs w:val="28"/>
        </w:rPr>
        <w:t>，或教育部留学服务中心出具的《国（境）外学历学位认证书》），应确保至今年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月份录取校验期间仍在有效期；</w:t>
      </w:r>
    </w:p>
    <w:p w14:paraId="5D5ED16B" w14:textId="09575773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）考生可登录中国高等教育学生信息网（学信网）（</w:t>
      </w:r>
      <w:r>
        <w:rPr>
          <w:rFonts w:ascii="Times New Roman" w:eastAsia="仿宋" w:hAnsi="Times New Roman" w:cs="Times New Roman" w:hint="eastAsia"/>
          <w:sz w:val="28"/>
          <w:szCs w:val="28"/>
        </w:rPr>
        <w:t>http://www.chsi.com.cn/</w:t>
      </w:r>
      <w:r>
        <w:rPr>
          <w:rFonts w:ascii="Times New Roman" w:eastAsia="仿宋" w:hAnsi="Times New Roman" w:cs="Times New Roman" w:hint="eastAsia"/>
          <w:sz w:val="28"/>
          <w:szCs w:val="28"/>
        </w:rPr>
        <w:t>）进行在线学历验证，下载并打印“教育部学历证书电子注册备案表”</w:t>
      </w:r>
      <w:r w:rsidRPr="00080EC1">
        <w:rPr>
          <w:rFonts w:ascii="Times New Roman" w:eastAsia="仿宋" w:hAnsi="Times New Roman" w:cs="Times New Roman" w:hint="eastAsia"/>
          <w:sz w:val="28"/>
          <w:szCs w:val="28"/>
        </w:rPr>
        <w:t>或“教育部学籍在线验证报告”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1994E9A3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）无法进行在线学历验证的考生，可向相关学历认证机物申请学历认证，获取“中国高等教育学历认证报告”。如果资格审查时，学历认证报告还在办理中，须提供申请办理时认证机构出具的收费凭</w:t>
      </w: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据原件及复印件，并提供本人签字的承诺书；</w:t>
      </w:r>
    </w:p>
    <w:p w14:paraId="0DB0DF0E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）境外学历者，提供教育部留学服务中心出具的《国（境）外学历学位认证书》；</w:t>
      </w:r>
    </w:p>
    <w:p w14:paraId="2392D821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）报考“退役大学生士兵”专项计划的考生须提供《应征入伍批准书》及《退出现役证》；各类加分项目考生须提供相应证明材料（按教育部文件规定）。</w:t>
      </w:r>
    </w:p>
    <w:p w14:paraId="16C7970D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考生在复试考核前需认真阅读并签订《</w:t>
      </w:r>
      <w:r>
        <w:rPr>
          <w:rFonts w:ascii="Times New Roman" w:eastAsia="仿宋" w:hAnsi="Times New Roman" w:cs="Times New Roman" w:hint="eastAsia"/>
          <w:sz w:val="28"/>
          <w:szCs w:val="28"/>
        </w:rPr>
        <w:t>考生</w:t>
      </w:r>
      <w:r>
        <w:rPr>
          <w:rFonts w:ascii="Times New Roman" w:eastAsia="仿宋" w:hAnsi="Times New Roman" w:cs="Times New Roman"/>
          <w:sz w:val="28"/>
          <w:szCs w:val="28"/>
        </w:rPr>
        <w:t>诚信复试承诺书》</w:t>
      </w:r>
      <w:r>
        <w:rPr>
          <w:rFonts w:ascii="Times New Roman" w:eastAsia="仿宋" w:hAnsi="Times New Roman" w:cs="Times New Roman" w:hint="eastAsia"/>
          <w:sz w:val="28"/>
          <w:szCs w:val="28"/>
        </w:rPr>
        <w:t>（附件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，考生复试全程禁止录音、录像、截屏，禁止发布、传播复试考核相关内容。</w:t>
      </w:r>
    </w:p>
    <w:p w14:paraId="239CFA6A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四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、复试内容及方式</w:t>
      </w:r>
    </w:p>
    <w:p w14:paraId="152B8D36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、专业</w:t>
      </w:r>
      <w:r>
        <w:rPr>
          <w:rFonts w:ascii="Times New Roman" w:eastAsia="仿宋" w:hAnsi="Times New Roman" w:cs="Times New Roman" w:hint="eastAsia"/>
          <w:sz w:val="28"/>
          <w:szCs w:val="28"/>
        </w:rPr>
        <w:t>素质能力考核</w:t>
      </w:r>
    </w:p>
    <w:p w14:paraId="022D3155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重点考察考生的资源与环境相关基础知识的掌握、专业素养、运用基础理论和专业知识分析解决实际问题的能力。参考书目：《环境学概论（第二版）》，华中科技大学出版社，胡筱敏，</w:t>
      </w:r>
      <w:r>
        <w:rPr>
          <w:rFonts w:ascii="Times New Roman" w:eastAsia="仿宋" w:hAnsi="Times New Roman" w:cs="Times New Roman" w:hint="eastAsia"/>
          <w:sz w:val="28"/>
          <w:szCs w:val="28"/>
        </w:rPr>
        <w:t>20</w:t>
      </w:r>
      <w:r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23D8E204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外语水平测试</w:t>
      </w:r>
    </w:p>
    <w:p w14:paraId="04F65210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自我介绍及与面试官交流。侧重于个人基本情况、经历的介绍、日常用语及专业用语对话。</w:t>
      </w:r>
    </w:p>
    <w:p w14:paraId="095155E9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综合素质考核</w:t>
      </w:r>
    </w:p>
    <w:p w14:paraId="50C0C867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主要考查内容包括综合素质能力以及思想政治素质和品德考核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eastAsia="仿宋" w:hAnsi="Times New Roman" w:cs="Times New Roman" w:hint="eastAsia"/>
          <w:sz w:val="28"/>
          <w:szCs w:val="28"/>
        </w:rPr>
        <w:t>综合素质能力：考核内容包括运用所学知识分析、解决问题的能力，对本学科发展动态的了解和在本专业领域发展的潜力，以及考生在本学科以外的学习、科研、社会实践或实际工作表现等情况；事业心、</w:t>
      </w: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责任感、纪律性、协作性和心理健康情况；人文素养；行为举止、表达和礼仪等。思想政治素质和品德：考生的政治态度思想表现、道德品质、科学精神、诚实守信、遵纪守法等情况。</w:t>
      </w:r>
    </w:p>
    <w:p w14:paraId="4AD15D70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复试小组当场打分，</w:t>
      </w:r>
      <w:r>
        <w:rPr>
          <w:rFonts w:ascii="Times New Roman" w:eastAsia="仿宋" w:hAnsi="Times New Roman" w:cs="Times New Roman" w:hint="eastAsia"/>
          <w:sz w:val="28"/>
          <w:szCs w:val="28"/>
        </w:rPr>
        <w:t>单个分项</w:t>
      </w:r>
      <w:r>
        <w:rPr>
          <w:rFonts w:ascii="Times New Roman" w:eastAsia="仿宋" w:hAnsi="Times New Roman" w:cs="Times New Roman"/>
          <w:sz w:val="28"/>
          <w:szCs w:val="28"/>
        </w:rPr>
        <w:t>满分为</w:t>
      </w:r>
      <w:r>
        <w:rPr>
          <w:rFonts w:ascii="Times New Roman" w:eastAsia="仿宋" w:hAnsi="Times New Roman" w:cs="Times New Roman"/>
          <w:sz w:val="28"/>
          <w:szCs w:val="28"/>
        </w:rPr>
        <w:t>100</w:t>
      </w:r>
      <w:r>
        <w:rPr>
          <w:rFonts w:ascii="Times New Roman" w:eastAsia="仿宋" w:hAnsi="Times New Roman" w:cs="Times New Roman"/>
          <w:sz w:val="28"/>
          <w:szCs w:val="28"/>
        </w:rPr>
        <w:t>分，</w:t>
      </w:r>
      <w:r>
        <w:rPr>
          <w:rFonts w:ascii="Times New Roman" w:eastAsia="仿宋" w:hAnsi="Times New Roman" w:cs="Times New Roman" w:hint="eastAsia"/>
          <w:sz w:val="28"/>
          <w:szCs w:val="28"/>
        </w:rPr>
        <w:t>单个</w:t>
      </w:r>
      <w:r>
        <w:rPr>
          <w:rFonts w:ascii="Times New Roman" w:eastAsia="仿宋" w:hAnsi="Times New Roman" w:cs="Times New Roman"/>
          <w:sz w:val="28"/>
          <w:szCs w:val="28"/>
        </w:rPr>
        <w:t>分项</w:t>
      </w:r>
      <w:r>
        <w:rPr>
          <w:rFonts w:ascii="Times New Roman" w:eastAsia="仿宋" w:hAnsi="Times New Roman" w:cs="Times New Roman" w:hint="eastAsia"/>
          <w:sz w:val="28"/>
          <w:szCs w:val="28"/>
        </w:rPr>
        <w:t>成绩</w:t>
      </w:r>
      <w:r>
        <w:rPr>
          <w:rFonts w:ascii="Times New Roman" w:eastAsia="仿宋" w:hAnsi="Times New Roman" w:cs="Times New Roman"/>
          <w:sz w:val="28"/>
          <w:szCs w:val="28"/>
        </w:rPr>
        <w:t>低于</w:t>
      </w:r>
      <w:r>
        <w:rPr>
          <w:rFonts w:ascii="Times New Roman" w:eastAsia="仿宋" w:hAnsi="Times New Roman" w:cs="Times New Roman"/>
          <w:sz w:val="28"/>
          <w:szCs w:val="28"/>
        </w:rPr>
        <w:t>60</w:t>
      </w:r>
      <w:r>
        <w:rPr>
          <w:rFonts w:ascii="Times New Roman" w:eastAsia="仿宋" w:hAnsi="Times New Roman" w:cs="Times New Roman"/>
          <w:sz w:val="28"/>
          <w:szCs w:val="28"/>
        </w:rPr>
        <w:t>分</w:t>
      </w:r>
      <w:r>
        <w:rPr>
          <w:rFonts w:ascii="Times New Roman" w:eastAsia="仿宋" w:hAnsi="Times New Roman" w:cs="Times New Roman" w:hint="eastAsia"/>
          <w:sz w:val="28"/>
          <w:szCs w:val="28"/>
        </w:rPr>
        <w:t>即</w:t>
      </w:r>
      <w:r>
        <w:rPr>
          <w:rFonts w:ascii="Times New Roman" w:eastAsia="仿宋" w:hAnsi="Times New Roman" w:cs="Times New Roman"/>
          <w:sz w:val="28"/>
          <w:szCs w:val="28"/>
        </w:rPr>
        <w:t>视为考核不</w:t>
      </w:r>
      <w:r>
        <w:rPr>
          <w:rFonts w:ascii="Times New Roman" w:eastAsia="仿宋" w:hAnsi="Times New Roman" w:cs="Times New Roman" w:hint="eastAsia"/>
          <w:sz w:val="28"/>
          <w:szCs w:val="28"/>
        </w:rPr>
        <w:t>合格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247ABBF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、身体素质考核</w:t>
      </w:r>
    </w:p>
    <w:p w14:paraId="6428E908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今年复试期间暂不进行体检，考生需提交近半年内二甲及以上医院的体检报告，考生入学后还需统一进行体检，体检不合格者将取消学籍。</w:t>
      </w:r>
    </w:p>
    <w:p w14:paraId="0DD60937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五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录取办法</w:t>
      </w:r>
    </w:p>
    <w:p w14:paraId="49849430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、总成绩计算</w:t>
      </w:r>
    </w:p>
    <w:p w14:paraId="672C3F12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总成绩（百分制）＝初试成绩</w:t>
      </w:r>
      <w:r>
        <w:rPr>
          <w:rFonts w:ascii="Times New Roman" w:eastAsia="仿宋" w:hAnsi="Times New Roman" w:cs="Times New Roman"/>
          <w:sz w:val="28"/>
          <w:szCs w:val="28"/>
        </w:rPr>
        <w:t>÷5×60%</w:t>
      </w:r>
      <w:r>
        <w:rPr>
          <w:rFonts w:ascii="Times New Roman" w:eastAsia="仿宋" w:hAnsi="Times New Roman" w:cs="Times New Roman"/>
          <w:sz w:val="28"/>
          <w:szCs w:val="28"/>
        </w:rPr>
        <w:t>＋</w:t>
      </w:r>
      <w:r>
        <w:rPr>
          <w:rFonts w:ascii="Times New Roman" w:eastAsia="仿宋" w:hAnsi="Times New Roman" w:cs="Times New Roman" w:hint="eastAsia"/>
          <w:sz w:val="28"/>
          <w:szCs w:val="28"/>
        </w:rPr>
        <w:t>（专业素质能力</w:t>
      </w:r>
      <w:r>
        <w:rPr>
          <w:rFonts w:ascii="Times New Roman" w:eastAsia="仿宋" w:hAnsi="Times New Roman" w:cs="Times New Roman"/>
          <w:sz w:val="28"/>
          <w:szCs w:val="28"/>
        </w:rPr>
        <w:t>×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0%+</w:t>
      </w:r>
      <w:r>
        <w:rPr>
          <w:rFonts w:ascii="Times New Roman" w:eastAsia="仿宋" w:hAnsi="Times New Roman" w:cs="Times New Roman" w:hint="eastAsia"/>
          <w:sz w:val="28"/>
          <w:szCs w:val="28"/>
        </w:rPr>
        <w:t>综合素质</w:t>
      </w:r>
      <w:r>
        <w:rPr>
          <w:rFonts w:ascii="Times New Roman" w:eastAsia="仿宋" w:hAnsi="Times New Roman" w:cs="Times New Roman"/>
          <w:sz w:val="28"/>
          <w:szCs w:val="28"/>
        </w:rPr>
        <w:t>成绩</w:t>
      </w:r>
      <w:r>
        <w:rPr>
          <w:rFonts w:ascii="Times New Roman" w:eastAsia="仿宋" w:hAnsi="Times New Roman" w:cs="Times New Roman"/>
          <w:sz w:val="28"/>
          <w:szCs w:val="28"/>
        </w:rPr>
        <w:t>×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0</w:t>
      </w:r>
      <w:r>
        <w:rPr>
          <w:rFonts w:ascii="Times New Roman" w:eastAsia="仿宋" w:hAnsi="Times New Roman" w:cs="Times New Roman"/>
          <w:sz w:val="28"/>
          <w:szCs w:val="28"/>
        </w:rPr>
        <w:t>％＋</w:t>
      </w:r>
      <w:r>
        <w:rPr>
          <w:rFonts w:ascii="Times New Roman" w:eastAsia="仿宋" w:hAnsi="Times New Roman" w:cs="Times New Roman" w:hint="eastAsia"/>
          <w:sz w:val="28"/>
          <w:szCs w:val="28"/>
        </w:rPr>
        <w:t>外语水平成绩</w:t>
      </w:r>
      <w:r>
        <w:rPr>
          <w:rFonts w:ascii="Times New Roman" w:eastAsia="仿宋" w:hAnsi="Times New Roman" w:cs="Times New Roman"/>
          <w:sz w:val="28"/>
          <w:szCs w:val="28"/>
        </w:rPr>
        <w:t>×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0%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×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0%</w:t>
      </w:r>
    </w:p>
    <w:p w14:paraId="53EB4C0C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、复试成绩公示</w:t>
      </w:r>
    </w:p>
    <w:p w14:paraId="1F9EAB83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学院将在复试结束后于学院网页公示复试成绩及总成绩。</w:t>
      </w:r>
    </w:p>
    <w:p w14:paraId="61F60C57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、录取原则</w:t>
      </w:r>
    </w:p>
    <w:p w14:paraId="5FE2DBE4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参照《</w:t>
      </w:r>
      <w:r>
        <w:rPr>
          <w:rFonts w:ascii="Times New Roman" w:eastAsia="仿宋" w:hAnsi="Times New Roman" w:cs="Times New Roman" w:hint="eastAsia"/>
          <w:sz w:val="28"/>
          <w:szCs w:val="28"/>
        </w:rPr>
        <w:t>生态与资源工程学院</w:t>
      </w:r>
      <w:r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年硕士研究生复试录取办法</w:t>
      </w:r>
      <w:r>
        <w:rPr>
          <w:rFonts w:ascii="Times New Roman" w:eastAsia="仿宋" w:hAnsi="Times New Roman" w:cs="Times New Roman"/>
          <w:sz w:val="28"/>
          <w:szCs w:val="28"/>
        </w:rPr>
        <w:t>》进行。有以下情形之一者，不予录取、取消录取资格或入学资格：思想品德考核不合格；报考资格不符合招生规定；复试考核成绩不合格；应届本科毕业生及自学考试和网络教育届时可毕业本科生，入学时未取得国家承认的本科毕业证书；报考、复试及录取过程中存在弄虚作假行为的。</w:t>
      </w:r>
    </w:p>
    <w:p w14:paraId="20DEEA71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六、学院复试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工作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小组</w:t>
      </w:r>
    </w:p>
    <w:p w14:paraId="22D4A700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根据《</w:t>
      </w:r>
      <w:r>
        <w:rPr>
          <w:rFonts w:ascii="Times New Roman" w:eastAsia="仿宋" w:hAnsi="Times New Roman" w:cs="Times New Roman" w:hint="eastAsia"/>
          <w:sz w:val="28"/>
          <w:szCs w:val="28"/>
        </w:rPr>
        <w:t>武夷学院</w:t>
      </w:r>
      <w:r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年硕士研究生复试录取办法</w:t>
      </w:r>
      <w:r>
        <w:rPr>
          <w:rFonts w:ascii="Times New Roman" w:eastAsia="仿宋" w:hAnsi="Times New Roman" w:cs="Times New Roman"/>
          <w:sz w:val="28"/>
          <w:szCs w:val="28"/>
        </w:rPr>
        <w:t>》要求，学院专门成立研究生招生复试工作小组，负责学院复试的基本过程和协调有关复试事宜</w:t>
      </w:r>
      <w:r>
        <w:rPr>
          <w:rFonts w:ascii="Times New Roman" w:eastAsia="仿宋" w:hAnsi="Times New Roman" w:cs="Times New Roman" w:hint="eastAsia"/>
          <w:sz w:val="28"/>
          <w:szCs w:val="28"/>
        </w:rPr>
        <w:t>。复试当天复试</w:t>
      </w:r>
      <w:r>
        <w:rPr>
          <w:rFonts w:ascii="Times New Roman" w:eastAsia="仿宋" w:hAnsi="Times New Roman" w:cs="Times New Roman"/>
          <w:sz w:val="28"/>
          <w:szCs w:val="28"/>
        </w:rPr>
        <w:t>工作小组</w:t>
      </w:r>
      <w:r>
        <w:rPr>
          <w:rFonts w:ascii="Times New Roman" w:eastAsia="仿宋" w:hAnsi="Times New Roman" w:cs="Times New Roman" w:hint="eastAsia"/>
          <w:sz w:val="28"/>
          <w:szCs w:val="28"/>
        </w:rPr>
        <w:t>组成人员名单在专家库随机抽取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639BDB7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七、复试监督</w:t>
      </w:r>
    </w:p>
    <w:p w14:paraId="0A11E424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、巡考</w:t>
      </w:r>
    </w:p>
    <w:p w14:paraId="5CB2B214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在不干扰正常复试工作的前提下，通过现场巡察等方式，加强对复试录取工作全流程特别是关键环节、关键岗位和关键人员的监管，严肃考风考纪，及时纠正复试录取不规范行为，严防弄虚作假、徇私舞弊。</w:t>
      </w:r>
    </w:p>
    <w:p w14:paraId="5232C144" w14:textId="77777777" w:rsidR="002C28E9" w:rsidRDefault="00000000">
      <w:pPr>
        <w:ind w:leftChars="200" w:left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研究生招生工作领导小组：</w:t>
      </w:r>
    </w:p>
    <w:p w14:paraId="5B20D4F3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长：宋卫军、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赵升云</w:t>
      </w:r>
      <w:proofErr w:type="gramEnd"/>
    </w:p>
    <w:p w14:paraId="2866FD7C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副组长：林平先、胡家朋</w:t>
      </w:r>
    </w:p>
    <w:p w14:paraId="3B0E35DB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成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员：付兴平、华伟平、林维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晟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、祝秋会</w:t>
      </w:r>
    </w:p>
    <w:p w14:paraId="047C6DD6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学院纪委监督</w:t>
      </w:r>
    </w:p>
    <w:p w14:paraId="657CABC3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电话：</w:t>
      </w:r>
      <w:r>
        <w:rPr>
          <w:rFonts w:ascii="Times New Roman" w:eastAsia="仿宋" w:hAnsi="Times New Roman" w:cs="Times New Roman" w:hint="eastAsia"/>
          <w:sz w:val="28"/>
          <w:szCs w:val="28"/>
        </w:rPr>
        <w:t>0599</w:t>
      </w:r>
      <w:r>
        <w:rPr>
          <w:rFonts w:ascii="Times New Roman" w:eastAsia="仿宋" w:hAnsi="Times New Roman" w:cs="Times New Roman"/>
          <w:sz w:val="28"/>
          <w:szCs w:val="28"/>
        </w:rPr>
        <w:t>-</w:t>
      </w:r>
      <w:r>
        <w:rPr>
          <w:rFonts w:ascii="Times New Roman" w:eastAsia="仿宋" w:hAnsi="Times New Roman" w:cs="Times New Roman" w:hint="eastAsia"/>
          <w:sz w:val="28"/>
          <w:szCs w:val="28"/>
        </w:rPr>
        <w:t>5136976</w:t>
      </w:r>
    </w:p>
    <w:p w14:paraId="7AD63B91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通讯地址：</w:t>
      </w:r>
      <w:r>
        <w:rPr>
          <w:rFonts w:ascii="Times New Roman" w:eastAsia="仿宋" w:hAnsi="Times New Roman" w:cs="Times New Roman" w:hint="eastAsia"/>
          <w:sz w:val="28"/>
          <w:szCs w:val="28"/>
        </w:rPr>
        <w:t>福建省武夷山市百花路</w:t>
      </w:r>
      <w:r>
        <w:rPr>
          <w:rFonts w:ascii="Times New Roman" w:eastAsia="仿宋" w:hAnsi="Times New Roman" w:cs="Times New Roman" w:hint="eastAsia"/>
          <w:sz w:val="28"/>
          <w:szCs w:val="28"/>
        </w:rPr>
        <w:t>358</w:t>
      </w:r>
      <w:r>
        <w:rPr>
          <w:rFonts w:ascii="Times New Roman" w:eastAsia="仿宋" w:hAnsi="Times New Roman" w:cs="Times New Roman" w:hint="eastAsia"/>
          <w:sz w:val="28"/>
          <w:szCs w:val="28"/>
        </w:rPr>
        <w:t>号武夷学院生态与资源工程学院纪委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邮编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354300</w:t>
      </w:r>
    </w:p>
    <w:p w14:paraId="07B820D1" w14:textId="77777777" w:rsidR="002C28E9" w:rsidRDefault="000000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八、复试咨询</w:t>
      </w:r>
    </w:p>
    <w:p w14:paraId="7F305A23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祝老师</w:t>
      </w:r>
    </w:p>
    <w:p w14:paraId="2FBADB26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电话：</w:t>
      </w:r>
      <w:r>
        <w:rPr>
          <w:rFonts w:ascii="Times New Roman" w:eastAsia="仿宋" w:hAnsi="Times New Roman" w:cs="Times New Roman" w:hint="eastAsia"/>
          <w:sz w:val="28"/>
          <w:szCs w:val="28"/>
        </w:rPr>
        <w:t>15750717121</w:t>
      </w:r>
    </w:p>
    <w:p w14:paraId="00B8A259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电子邮箱：</w:t>
      </w:r>
      <w:r>
        <w:rPr>
          <w:rFonts w:ascii="Times New Roman" w:eastAsia="仿宋" w:hAnsi="Times New Roman" w:cs="Times New Roman" w:hint="eastAsia"/>
          <w:sz w:val="28"/>
          <w:szCs w:val="28"/>
        </w:rPr>
        <w:t>qhzhu@wuyiu.edu.cn</w:t>
      </w:r>
    </w:p>
    <w:p w14:paraId="766020A6" w14:textId="77777777" w:rsidR="002C28E9" w:rsidRDefault="00000000" w:rsidP="00080EC1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九、附则</w:t>
      </w:r>
    </w:p>
    <w:p w14:paraId="4DAF5E8B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、本办法由</w:t>
      </w:r>
      <w:r>
        <w:rPr>
          <w:rFonts w:ascii="Times New Roman" w:eastAsia="仿宋" w:hAnsi="Times New Roman" w:cs="Times New Roman" w:hint="eastAsia"/>
          <w:sz w:val="28"/>
          <w:szCs w:val="28"/>
        </w:rPr>
        <w:t>生态与资源工程</w:t>
      </w:r>
      <w:r>
        <w:rPr>
          <w:rFonts w:ascii="Times New Roman" w:eastAsia="仿宋" w:hAnsi="Times New Roman" w:cs="Times New Roman"/>
          <w:sz w:val="28"/>
          <w:szCs w:val="28"/>
        </w:rPr>
        <w:t>学院负责解释。</w:t>
      </w:r>
    </w:p>
    <w:p w14:paraId="5BCACFC3" w14:textId="77777777" w:rsidR="002C28E9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、本办法如有</w:t>
      </w:r>
      <w:r>
        <w:rPr>
          <w:rFonts w:ascii="Times New Roman" w:eastAsia="仿宋" w:hAnsi="Times New Roman" w:cs="Times New Roman" w:hint="eastAsia"/>
          <w:sz w:val="28"/>
          <w:szCs w:val="28"/>
        </w:rPr>
        <w:t>上级主管部门公布的最新政策</w:t>
      </w:r>
      <w:r>
        <w:rPr>
          <w:rFonts w:ascii="Times New Roman" w:eastAsia="仿宋" w:hAnsi="Times New Roman" w:cs="Times New Roman"/>
          <w:sz w:val="28"/>
          <w:szCs w:val="28"/>
        </w:rPr>
        <w:t>相悖的，以</w:t>
      </w:r>
      <w:r>
        <w:rPr>
          <w:rFonts w:ascii="Times New Roman" w:eastAsia="仿宋" w:hAnsi="Times New Roman" w:cs="Times New Roman" w:hint="eastAsia"/>
          <w:sz w:val="28"/>
          <w:szCs w:val="28"/>
        </w:rPr>
        <w:t>上级主管部门政策</w:t>
      </w:r>
      <w:r>
        <w:rPr>
          <w:rFonts w:ascii="Times New Roman" w:eastAsia="仿宋" w:hAnsi="Times New Roman" w:cs="Times New Roman"/>
          <w:sz w:val="28"/>
          <w:szCs w:val="28"/>
        </w:rPr>
        <w:t>为准。</w:t>
      </w:r>
    </w:p>
    <w:p w14:paraId="0E9160CE" w14:textId="77777777" w:rsidR="002C28E9" w:rsidRDefault="002C28E9">
      <w:pPr>
        <w:ind w:leftChars="200" w:left="420"/>
        <w:rPr>
          <w:rFonts w:ascii="Times New Roman" w:eastAsia="仿宋" w:hAnsi="Times New Roman" w:cs="Times New Roman"/>
          <w:sz w:val="28"/>
          <w:szCs w:val="28"/>
        </w:rPr>
      </w:pPr>
    </w:p>
    <w:p w14:paraId="58B974E9" w14:textId="77777777" w:rsidR="002C28E9" w:rsidRDefault="00000000">
      <w:pPr>
        <w:ind w:leftChars="200" w:left="42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生态与资源工程</w:t>
      </w:r>
      <w:r>
        <w:rPr>
          <w:rFonts w:ascii="Times New Roman" w:eastAsia="仿宋" w:hAnsi="Times New Roman" w:cs="Times New Roman"/>
          <w:sz w:val="28"/>
          <w:szCs w:val="28"/>
        </w:rPr>
        <w:t>学院</w:t>
      </w:r>
    </w:p>
    <w:p w14:paraId="388C2E0A" w14:textId="77777777" w:rsidR="002C28E9" w:rsidRDefault="00000000">
      <w:pPr>
        <w:ind w:leftChars="200" w:left="42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19</w:t>
      </w:r>
      <w:r>
        <w:rPr>
          <w:rFonts w:ascii="Times New Roman" w:eastAsia="仿宋" w:hAnsi="Times New Roman" w:cs="Times New Roman"/>
          <w:sz w:val="28"/>
          <w:szCs w:val="28"/>
        </w:rPr>
        <w:t>日</w:t>
      </w:r>
    </w:p>
    <w:p w14:paraId="7CF088D5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48B7D280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33B5007E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659E66CD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47A0BF16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40B2C5B3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1C359E9F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010D0FDF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7AC8042B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6018F762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37E4B824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2DDE169F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48FF0FF1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0FBFF1AF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233B3CCA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55015B14" w14:textId="77777777" w:rsidR="002C28E9" w:rsidRDefault="0000000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</w:p>
    <w:p w14:paraId="2CD6FD3D" w14:textId="77777777" w:rsidR="002C28E9" w:rsidRDefault="0000000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武夷学院报考研究生思想政治情况表</w:t>
      </w:r>
    </w:p>
    <w:p w14:paraId="4EBDE294" w14:textId="77777777" w:rsidR="002C28E9" w:rsidRDefault="002C28E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f"/>
        <w:tblW w:w="0" w:type="auto"/>
        <w:tblInd w:w="-375" w:type="dxa"/>
        <w:tblLook w:val="04A0" w:firstRow="1" w:lastRow="0" w:firstColumn="1" w:lastColumn="0" w:noHBand="0" w:noVBand="1"/>
      </w:tblPr>
      <w:tblGrid>
        <w:gridCol w:w="2519"/>
        <w:gridCol w:w="1448"/>
        <w:gridCol w:w="1451"/>
        <w:gridCol w:w="799"/>
        <w:gridCol w:w="882"/>
        <w:gridCol w:w="1572"/>
      </w:tblGrid>
      <w:tr w:rsidR="002C28E9" w14:paraId="1D3045F2" w14:textId="77777777">
        <w:trPr>
          <w:trHeight w:val="1213"/>
        </w:trPr>
        <w:tc>
          <w:tcPr>
            <w:tcW w:w="2582" w:type="dxa"/>
            <w:vAlign w:val="center"/>
          </w:tcPr>
          <w:p w14:paraId="65AA244D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93" w:type="dxa"/>
            <w:vAlign w:val="center"/>
          </w:tcPr>
          <w:p w14:paraId="4B3F8453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14:paraId="5EC442A3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820" w:type="dxa"/>
            <w:vAlign w:val="center"/>
          </w:tcPr>
          <w:p w14:paraId="2A3D42EE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895" w:type="dxa"/>
            <w:vAlign w:val="center"/>
          </w:tcPr>
          <w:p w14:paraId="0B3D6487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22" w:type="dxa"/>
            <w:vAlign w:val="center"/>
          </w:tcPr>
          <w:p w14:paraId="4D464E22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</w:tr>
      <w:tr w:rsidR="002C28E9" w14:paraId="5E64EF2C" w14:textId="77777777">
        <w:trPr>
          <w:trHeight w:val="936"/>
        </w:trPr>
        <w:tc>
          <w:tcPr>
            <w:tcW w:w="2582" w:type="dxa"/>
            <w:vAlign w:val="center"/>
          </w:tcPr>
          <w:p w14:paraId="5FF8155A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493" w:type="dxa"/>
            <w:vAlign w:val="center"/>
          </w:tcPr>
          <w:p w14:paraId="4B57FFA0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14:paraId="09F6867A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3337" w:type="dxa"/>
            <w:gridSpan w:val="3"/>
            <w:vAlign w:val="center"/>
          </w:tcPr>
          <w:p w14:paraId="5191B8A2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</w:tr>
      <w:tr w:rsidR="002C28E9" w14:paraId="3377954F" w14:textId="77777777">
        <w:trPr>
          <w:trHeight w:val="1125"/>
        </w:trPr>
        <w:tc>
          <w:tcPr>
            <w:tcW w:w="2582" w:type="dxa"/>
            <w:vAlign w:val="center"/>
          </w:tcPr>
          <w:p w14:paraId="61386065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政治、思想、工作表现</w:t>
            </w:r>
          </w:p>
        </w:tc>
        <w:tc>
          <w:tcPr>
            <w:tcW w:w="6315" w:type="dxa"/>
            <w:gridSpan w:val="5"/>
            <w:vAlign w:val="center"/>
          </w:tcPr>
          <w:p w14:paraId="4AD6F4BB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</w:tr>
      <w:tr w:rsidR="002C28E9" w14:paraId="1E68CDEB" w14:textId="77777777">
        <w:trPr>
          <w:trHeight w:val="1509"/>
        </w:trPr>
        <w:tc>
          <w:tcPr>
            <w:tcW w:w="2582" w:type="dxa"/>
            <w:vAlign w:val="center"/>
          </w:tcPr>
          <w:p w14:paraId="0DA7B658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何时、何地受过何种奖励或处分</w:t>
            </w:r>
          </w:p>
        </w:tc>
        <w:tc>
          <w:tcPr>
            <w:tcW w:w="6315" w:type="dxa"/>
            <w:gridSpan w:val="5"/>
            <w:vAlign w:val="center"/>
          </w:tcPr>
          <w:p w14:paraId="760AFBBF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</w:tr>
      <w:tr w:rsidR="002C28E9" w14:paraId="68F23E81" w14:textId="77777777">
        <w:trPr>
          <w:trHeight w:val="1675"/>
        </w:trPr>
        <w:tc>
          <w:tcPr>
            <w:tcW w:w="2582" w:type="dxa"/>
            <w:vAlign w:val="center"/>
          </w:tcPr>
          <w:p w14:paraId="35B069D8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本人历史上有无问题？是否经过审查？结论如何？</w:t>
            </w:r>
          </w:p>
        </w:tc>
        <w:tc>
          <w:tcPr>
            <w:tcW w:w="6315" w:type="dxa"/>
            <w:gridSpan w:val="5"/>
            <w:vAlign w:val="center"/>
          </w:tcPr>
          <w:p w14:paraId="4BD94328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</w:tc>
      </w:tr>
      <w:tr w:rsidR="002C28E9" w14:paraId="534AD3AA" w14:textId="77777777">
        <w:trPr>
          <w:trHeight w:val="2466"/>
        </w:trPr>
        <w:tc>
          <w:tcPr>
            <w:tcW w:w="2582" w:type="dxa"/>
            <w:vAlign w:val="center"/>
          </w:tcPr>
          <w:p w14:paraId="3054C710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考生所在单位审查意见</w:t>
            </w:r>
          </w:p>
        </w:tc>
        <w:tc>
          <w:tcPr>
            <w:tcW w:w="6315" w:type="dxa"/>
            <w:gridSpan w:val="5"/>
          </w:tcPr>
          <w:p w14:paraId="3F656F61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  <w:p w14:paraId="316EA96A" w14:textId="77777777" w:rsidR="002C28E9" w:rsidRDefault="002C28E9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</w:p>
          <w:p w14:paraId="7D6624CA" w14:textId="77777777" w:rsidR="002C28E9" w:rsidRDefault="002C28E9">
            <w:pPr>
              <w:pStyle w:val="ad"/>
              <w:ind w:firstLine="200"/>
              <w:rPr>
                <w:kern w:val="0"/>
                <w:sz w:val="20"/>
              </w:rPr>
            </w:pPr>
          </w:p>
          <w:p w14:paraId="529E5F0E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 xml:space="preserve"> 盖章</w:t>
            </w:r>
          </w:p>
          <w:p w14:paraId="20B177BA" w14:textId="77777777" w:rsidR="002C28E9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 xml:space="preserve">                   年    月    日</w:t>
            </w:r>
          </w:p>
        </w:tc>
      </w:tr>
    </w:tbl>
    <w:p w14:paraId="78A70A54" w14:textId="77777777" w:rsidR="002C28E9" w:rsidRDefault="002C28E9">
      <w:pPr>
        <w:rPr>
          <w:rFonts w:hint="eastAsia"/>
        </w:rPr>
      </w:pPr>
    </w:p>
    <w:p w14:paraId="4A8EEC91" w14:textId="77777777" w:rsidR="002C28E9" w:rsidRDefault="0000000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</w:p>
    <w:p w14:paraId="158749F7" w14:textId="77777777" w:rsidR="002C28E9" w:rsidRDefault="0000000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诚信复试承诺书</w:t>
      </w:r>
    </w:p>
    <w:p w14:paraId="022D4700" w14:textId="77777777" w:rsidR="002C28E9" w:rsidRDefault="002C28E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E097C4E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我是参加 2025 年全国研究生招生考试的考生。我已认真阅读《国家教育考试违规处理办法》以及省级教育招生考试管理机构和招生单位发布的相关招考信息。我已清楚了解，根据《中华人民共和国刑法修正案（九）》，在法律规定的国家考试中，有以下任何一种行为，都将触犯刑法：</w:t>
      </w:r>
    </w:p>
    <w:p w14:paraId="6CF283BE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（1）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组织作弊的行为；</w:t>
      </w:r>
    </w:p>
    <w:p w14:paraId="2EB504D7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（2）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为他人实施组织作弊提供作弊器材或者其他帮助的行为；</w:t>
      </w:r>
    </w:p>
    <w:p w14:paraId="71876679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（3）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为实施考试作弊行为，向他人非法出售或者提供考试的试题、答案、录像等行为；</w:t>
      </w:r>
    </w:p>
    <w:p w14:paraId="72731CE6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（4）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代替他人或者让他人代替自己参加考试的行为。 </w:t>
      </w:r>
    </w:p>
    <w:p w14:paraId="4528A7F4" w14:textId="77777777" w:rsidR="002C28E9" w:rsidRDefault="002C28E9">
      <w:pPr>
        <w:adjustRightInd w:val="0"/>
        <w:snapToGrid w:val="0"/>
        <w:spacing w:line="360" w:lineRule="auto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</w:p>
    <w:p w14:paraId="43C013FB" w14:textId="77777777" w:rsidR="002C28E9" w:rsidRDefault="00000000">
      <w:pPr>
        <w:adjustRightInd w:val="0"/>
        <w:snapToGrid w:val="0"/>
        <w:spacing w:line="360" w:lineRule="auto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 xml:space="preserve">我郑重承诺： </w:t>
      </w:r>
    </w:p>
    <w:p w14:paraId="3ACB63F1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一、保证在复试期间，严格依照招生工作管理规定进行复试程序，如实、准确提交报考信息和各项材料。如提供虚假、错误信息或弄虚作假，本人承担由此造成的一切后果。 </w:t>
      </w:r>
    </w:p>
    <w:p w14:paraId="27C5F3A3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二、自觉服从考试组织管理部门的统一安排，接受监考人员的管理、监督和检查。</w:t>
      </w:r>
    </w:p>
    <w:p w14:paraId="70207AF2" w14:textId="77777777" w:rsidR="002C28E9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三、自觉遵守相关法律和考试纪律、考场规则，诚信考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 xml:space="preserve">试，不作弊。不对考试过程、考试内容等进行拍照、录像、录音，对复试试题内容保密，不在网上发布任何与考试有关的各种信息。 </w:t>
      </w:r>
    </w:p>
    <w:p w14:paraId="291981BD" w14:textId="77777777" w:rsidR="002C28E9" w:rsidRDefault="002C28E9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292F1D2" w14:textId="77777777" w:rsidR="002C28E9" w:rsidRDefault="00000000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考生抄录以下文字并签名：</w:t>
      </w:r>
    </w:p>
    <w:p w14:paraId="6A53EE09" w14:textId="77777777" w:rsidR="002C28E9" w:rsidRDefault="00000000">
      <w:pPr>
        <w:adjustRightInd w:val="0"/>
        <w:snapToGrid w:val="0"/>
        <w:spacing w:line="360" w:lineRule="auto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本人已认真阅读并知悉上述相关内容。</w:t>
      </w:r>
    </w:p>
    <w:p w14:paraId="30DFCCED" w14:textId="77777777" w:rsidR="002C28E9" w:rsidRDefault="002C28E9">
      <w:pPr>
        <w:adjustRightInd w:val="0"/>
        <w:snapToGrid w:val="0"/>
        <w:spacing w:line="560" w:lineRule="exact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</w:p>
    <w:p w14:paraId="14C56B07" w14:textId="77777777" w:rsidR="002C28E9" w:rsidRDefault="00000000">
      <w:pPr>
        <w:widowControl/>
        <w:spacing w:line="500" w:lineRule="exact"/>
        <w:jc w:val="left"/>
        <w:rPr>
          <w:rFonts w:ascii="仿宋" w:hAnsi="仿宋" w:cs="仿宋" w:hint="eastAsia"/>
          <w:b/>
          <w:color w:val="000000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lang w:bidi="ar"/>
        </w:rPr>
        <w:t xml:space="preserve">                                                            </w:t>
      </w:r>
      <w:r>
        <w:rPr>
          <w:rFonts w:ascii="仿宋" w:hAnsi="仿宋" w:cs="仿宋" w:hint="eastAsia"/>
          <w:b/>
          <w:color w:val="000000"/>
          <w:kern w:val="0"/>
          <w:sz w:val="28"/>
          <w:szCs w:val="28"/>
          <w:u w:val="single"/>
          <w:lang w:bidi="ar"/>
        </w:rPr>
        <w:t xml:space="preserve">   </w:t>
      </w:r>
    </w:p>
    <w:p w14:paraId="74A7B798" w14:textId="77777777" w:rsidR="002C28E9" w:rsidRDefault="002C28E9">
      <w:pPr>
        <w:widowControl/>
        <w:spacing w:line="500" w:lineRule="exact"/>
        <w:ind w:firstLineChars="1200" w:firstLine="38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613B2A11" w14:textId="77777777" w:rsidR="002C28E9" w:rsidRDefault="00000000">
      <w:pPr>
        <w:widowControl/>
        <w:spacing w:line="500" w:lineRule="exact"/>
        <w:ind w:firstLineChars="1200" w:firstLine="38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承诺人：  </w:t>
      </w:r>
    </w:p>
    <w:p w14:paraId="35C9C517" w14:textId="77777777" w:rsidR="002C28E9" w:rsidRDefault="00000000">
      <w:pPr>
        <w:widowControl/>
        <w:spacing w:line="500" w:lineRule="exact"/>
        <w:ind w:firstLineChars="1200" w:firstLine="38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身份证号: </w:t>
      </w:r>
    </w:p>
    <w:p w14:paraId="189AC0F3" w14:textId="77777777" w:rsidR="002C28E9" w:rsidRDefault="00000000">
      <w:pPr>
        <w:widowControl/>
        <w:spacing w:line="500" w:lineRule="exact"/>
        <w:ind w:firstLineChars="1400" w:firstLine="44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    2025 年  月  日</w:t>
      </w:r>
    </w:p>
    <w:p w14:paraId="03E8E999" w14:textId="77777777" w:rsidR="002C28E9" w:rsidRDefault="002C28E9">
      <w:pPr>
        <w:rPr>
          <w:rFonts w:hint="eastAsia"/>
        </w:rPr>
      </w:pPr>
    </w:p>
    <w:p w14:paraId="33F73E84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64F6F23F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66ABCB27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2186030D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1E31BFE8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771896AA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3DDA9065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786DF146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7669A6CE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50B63DA7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p w14:paraId="13D9FD4C" w14:textId="77777777" w:rsidR="002C28E9" w:rsidRDefault="002C28E9">
      <w:pPr>
        <w:rPr>
          <w:rFonts w:ascii="Times New Roman" w:eastAsia="仿宋" w:hAnsi="Times New Roman" w:cs="Times New Roman"/>
          <w:sz w:val="28"/>
          <w:szCs w:val="28"/>
        </w:rPr>
      </w:pPr>
    </w:p>
    <w:sectPr w:rsidR="002C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D420" w14:textId="77777777" w:rsidR="00864949" w:rsidRDefault="00864949" w:rsidP="00080EC1">
      <w:pPr>
        <w:rPr>
          <w:rFonts w:hint="eastAsia"/>
        </w:rPr>
      </w:pPr>
      <w:r>
        <w:separator/>
      </w:r>
    </w:p>
  </w:endnote>
  <w:endnote w:type="continuationSeparator" w:id="0">
    <w:p w14:paraId="2FE13DAE" w14:textId="77777777" w:rsidR="00864949" w:rsidRDefault="00864949" w:rsidP="00080E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7025" w14:textId="77777777" w:rsidR="00864949" w:rsidRDefault="00864949" w:rsidP="00080EC1">
      <w:pPr>
        <w:rPr>
          <w:rFonts w:hint="eastAsia"/>
        </w:rPr>
      </w:pPr>
      <w:r>
        <w:separator/>
      </w:r>
    </w:p>
  </w:footnote>
  <w:footnote w:type="continuationSeparator" w:id="0">
    <w:p w14:paraId="0D8F1CA5" w14:textId="77777777" w:rsidR="00864949" w:rsidRDefault="00864949" w:rsidP="00080E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40"/>
    <w:rsid w:val="00004FF1"/>
    <w:rsid w:val="00013E76"/>
    <w:rsid w:val="00080EC1"/>
    <w:rsid w:val="000A0023"/>
    <w:rsid w:val="000F421F"/>
    <w:rsid w:val="00170210"/>
    <w:rsid w:val="0021610F"/>
    <w:rsid w:val="0022705B"/>
    <w:rsid w:val="002907EA"/>
    <w:rsid w:val="002C28E9"/>
    <w:rsid w:val="00377A6D"/>
    <w:rsid w:val="00382F08"/>
    <w:rsid w:val="00396413"/>
    <w:rsid w:val="004D7CFB"/>
    <w:rsid w:val="004E267D"/>
    <w:rsid w:val="00592FE9"/>
    <w:rsid w:val="005D4A2C"/>
    <w:rsid w:val="006F0B65"/>
    <w:rsid w:val="00705133"/>
    <w:rsid w:val="00734A19"/>
    <w:rsid w:val="007370EB"/>
    <w:rsid w:val="00747C3C"/>
    <w:rsid w:val="00761DAD"/>
    <w:rsid w:val="007B6D09"/>
    <w:rsid w:val="008278F7"/>
    <w:rsid w:val="00864949"/>
    <w:rsid w:val="00883897"/>
    <w:rsid w:val="008D43B2"/>
    <w:rsid w:val="008E008D"/>
    <w:rsid w:val="009A04B5"/>
    <w:rsid w:val="009B64F9"/>
    <w:rsid w:val="00A656D0"/>
    <w:rsid w:val="00AC206D"/>
    <w:rsid w:val="00AF1E12"/>
    <w:rsid w:val="00B000F4"/>
    <w:rsid w:val="00BA75BC"/>
    <w:rsid w:val="00BC67AE"/>
    <w:rsid w:val="00BF4824"/>
    <w:rsid w:val="00C738CD"/>
    <w:rsid w:val="00CE4540"/>
    <w:rsid w:val="00DA0912"/>
    <w:rsid w:val="00E11F84"/>
    <w:rsid w:val="00E47B84"/>
    <w:rsid w:val="00EB4D2B"/>
    <w:rsid w:val="00FB78D0"/>
    <w:rsid w:val="00FC3D20"/>
    <w:rsid w:val="0CE068DB"/>
    <w:rsid w:val="15974967"/>
    <w:rsid w:val="1B0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4DDF"/>
  <w15:docId w15:val="{705CCD38-C90E-4AE5-810F-8C045A51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 First Indent"/>
    <w:basedOn w:val="a3"/>
    <w:link w:val="ae"/>
    <w:uiPriority w:val="99"/>
    <w:unhideWhenUsed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table" w:styleId="af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5">
    <w:name w:val="明显引用 字符"/>
    <w:basedOn w:val="a0"/>
    <w:link w:val="af4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e">
    <w:name w:val="正文文本首行缩进 字符"/>
    <w:basedOn w:val="a4"/>
    <w:link w:val="ad"/>
    <w:uiPriority w:val="99"/>
    <w:qFormat/>
    <w:rPr>
      <w:rFonts w:ascii="Times New Roman" w:eastAsia="宋体" w:hAnsi="Times New Roman" w:cs="Times New Roman"/>
      <w:szCs w:val="24"/>
    </w:rPr>
  </w:style>
  <w:style w:type="paragraph" w:styleId="af6">
    <w:name w:val="Revision"/>
    <w:hidden/>
    <w:uiPriority w:val="99"/>
    <w:unhideWhenUsed/>
    <w:rsid w:val="00080EC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Qiuhui Zhu</dc:creator>
  <cp:lastModifiedBy>Qiuhui Zhu</cp:lastModifiedBy>
  <cp:revision>2</cp:revision>
  <dcterms:created xsi:type="dcterms:W3CDTF">2025-03-20T08:21:00Z</dcterms:created>
  <dcterms:modified xsi:type="dcterms:W3CDTF">2025-03-20T08:21:00Z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eyJoZGlkIjoiYzU0YTA0MmIzNDM3N2Q5OWIwZjk2N2YyZjNiZmJmNjAiLCJ1c2VySWQiOiI0NDM4NTg2NjEifQ==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42C625994D214EBEA0BF5016748049BB_12</vt:lpwstr>
  </property>
</Properties>
</file>